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12A" w:rsidRPr="008A712A" w:rsidRDefault="00C74C61" w:rsidP="00C74C61">
      <w:pPr>
        <w:spacing w:after="0" w:line="240" w:lineRule="auto"/>
        <w:jc w:val="center"/>
        <w:rPr>
          <w:rFonts w:ascii="Times New Roman" w:eastAsia="Times New Roman" w:hAnsi="Times New Roman" w:cs="Times New Roman"/>
          <w:sz w:val="28"/>
          <w:szCs w:val="28"/>
          <w:lang w:val="tt-RU" w:eastAsia="ru-RU"/>
        </w:rPr>
      </w:pPr>
      <w:r>
        <w:rPr>
          <w:rFonts w:ascii="Times New Roman" w:eastAsia="Times New Roman" w:hAnsi="Times New Roman" w:cs="Times New Roman"/>
          <w:noProof/>
          <w:sz w:val="28"/>
          <w:szCs w:val="28"/>
          <w:lang w:eastAsia="ru-RU"/>
        </w:rPr>
        <w:drawing>
          <wp:inline distT="0" distB="0" distL="0" distR="0" wp14:anchorId="79B2C95E" wp14:editId="5AE40180">
            <wp:extent cx="9324340" cy="6593763"/>
            <wp:effectExtent l="0" t="0" r="0" b="0"/>
            <wp:docPr id="1" name="Рисунок 1" descr="C:\Users\Ринас\Picture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инас\Pictures\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324340" cy="6593763"/>
                    </a:xfrm>
                    <a:prstGeom prst="rect">
                      <a:avLst/>
                    </a:prstGeom>
                    <a:noFill/>
                    <a:ln>
                      <a:noFill/>
                    </a:ln>
                  </pic:spPr>
                </pic:pic>
              </a:graphicData>
            </a:graphic>
          </wp:inline>
        </w:drawing>
      </w:r>
      <w:r w:rsidR="008A712A" w:rsidRPr="008A712A">
        <w:rPr>
          <w:rFonts w:ascii="Times New Roman" w:eastAsia="Times New Roman" w:hAnsi="Times New Roman" w:cs="Times New Roman"/>
          <w:b/>
          <w:bCs/>
          <w:spacing w:val="-7"/>
          <w:sz w:val="28"/>
          <w:szCs w:val="28"/>
          <w:lang w:val="tt-RU" w:eastAsia="ru-RU"/>
        </w:rPr>
        <w:lastRenderedPageBreak/>
        <w:t>Аңлатма язуы</w:t>
      </w:r>
    </w:p>
    <w:p w:rsidR="008A712A" w:rsidRPr="008A712A" w:rsidRDefault="008A712A" w:rsidP="008A712A">
      <w:pPr>
        <w:shd w:val="clear" w:color="auto" w:fill="FFFFFF"/>
        <w:spacing w:after="0" w:line="240" w:lineRule="auto"/>
        <w:jc w:val="both"/>
        <w:rPr>
          <w:rFonts w:ascii="Times New Roman" w:eastAsia="Times New Roman" w:hAnsi="Times New Roman" w:cs="Times New Roman"/>
          <w:b/>
          <w:bCs/>
          <w:spacing w:val="-7"/>
          <w:sz w:val="24"/>
          <w:szCs w:val="24"/>
          <w:u w:val="single"/>
          <w:lang w:val="tt-RU" w:eastAsia="ru-RU"/>
        </w:rPr>
      </w:pPr>
    </w:p>
    <w:p w:rsidR="008A712A" w:rsidRPr="008A712A" w:rsidRDefault="008A712A" w:rsidP="008A712A">
      <w:pPr>
        <w:shd w:val="clear" w:color="auto" w:fill="FFFFFF"/>
        <w:spacing w:after="0" w:line="240" w:lineRule="auto"/>
        <w:jc w:val="both"/>
        <w:rPr>
          <w:rFonts w:ascii="Times New Roman" w:eastAsia="Times New Roman" w:hAnsi="Times New Roman" w:cs="Times New Roman"/>
          <w:b/>
          <w:bCs/>
          <w:spacing w:val="-7"/>
          <w:sz w:val="24"/>
          <w:szCs w:val="24"/>
          <w:lang w:val="tt-RU" w:eastAsia="ru-RU"/>
        </w:rPr>
      </w:pPr>
      <w:r w:rsidRPr="008A712A">
        <w:rPr>
          <w:rFonts w:ascii="Times New Roman" w:eastAsia="Times New Roman" w:hAnsi="Times New Roman" w:cs="Times New Roman"/>
          <w:b/>
          <w:bCs/>
          <w:spacing w:val="-7"/>
          <w:sz w:val="24"/>
          <w:szCs w:val="24"/>
          <w:lang w:val="tt-RU" w:eastAsia="ru-RU"/>
        </w:rPr>
        <w:t xml:space="preserve">      “Татар теле” фәненнән эш программасы түбәндәге норматив документларга нигезләнеп төзелде:</w:t>
      </w:r>
    </w:p>
    <w:p w:rsidR="008A712A" w:rsidRPr="008A712A" w:rsidRDefault="008A712A" w:rsidP="008A712A">
      <w:pPr>
        <w:shd w:val="clear" w:color="auto" w:fill="FFFFFF"/>
        <w:spacing w:after="0" w:line="240" w:lineRule="auto"/>
        <w:jc w:val="both"/>
        <w:rPr>
          <w:rFonts w:ascii="Times New Roman" w:eastAsia="Times New Roman" w:hAnsi="Times New Roman" w:cs="Times New Roman"/>
          <w:b/>
          <w:bCs/>
          <w:spacing w:val="-7"/>
          <w:sz w:val="24"/>
          <w:szCs w:val="24"/>
          <w:u w:val="single"/>
          <w:lang w:val="tt-RU" w:eastAsia="ru-RU"/>
        </w:rPr>
      </w:pPr>
    </w:p>
    <w:p w:rsidR="00A854EF" w:rsidRPr="00A854EF" w:rsidRDefault="00A854EF" w:rsidP="00A854EF">
      <w:pPr>
        <w:tabs>
          <w:tab w:val="left" w:pos="284"/>
        </w:tabs>
        <w:spacing w:after="0" w:line="240" w:lineRule="auto"/>
        <w:rPr>
          <w:rFonts w:ascii="Times New Roman" w:eastAsia="Times New Roman" w:hAnsi="Times New Roman" w:cs="Times New Roman"/>
          <w:bCs/>
          <w:sz w:val="24"/>
          <w:szCs w:val="24"/>
          <w:lang w:val="tt-RU" w:eastAsia="ru-RU"/>
        </w:rPr>
      </w:pPr>
      <w:r>
        <w:rPr>
          <w:rFonts w:ascii="Times New Roman" w:eastAsia="Calibri" w:hAnsi="Times New Roman" w:cs="Times New Roman"/>
          <w:bCs/>
          <w:spacing w:val="-7"/>
          <w:sz w:val="24"/>
          <w:szCs w:val="24"/>
          <w:lang w:val="tt-RU" w:eastAsia="ru-RU"/>
        </w:rPr>
        <w:t xml:space="preserve">      </w:t>
      </w:r>
      <w:r w:rsidRPr="00A854EF">
        <w:rPr>
          <w:rFonts w:ascii="Times New Roman" w:eastAsia="Calibri" w:hAnsi="Times New Roman" w:cs="Times New Roman"/>
          <w:bCs/>
          <w:spacing w:val="-7"/>
          <w:sz w:val="24"/>
          <w:szCs w:val="24"/>
          <w:lang w:val="tt-RU" w:eastAsia="ru-RU"/>
        </w:rPr>
        <w:t>1.</w:t>
      </w:r>
      <w:r w:rsidRPr="00A854EF">
        <w:rPr>
          <w:rFonts w:ascii="Times New Roman" w:eastAsia="Times New Roman" w:hAnsi="Times New Roman" w:cs="Times New Roman"/>
          <w:bCs/>
          <w:sz w:val="24"/>
          <w:szCs w:val="24"/>
          <w:lang w:val="tt-RU" w:eastAsia="ru-RU"/>
        </w:rPr>
        <w:t xml:space="preserve"> 29.12.2012 нче елның №273-ФЗ - “Россия Федерациясенең Мәгариф турында”гы Федераль Законына;</w:t>
      </w:r>
    </w:p>
    <w:p w:rsidR="00A854EF" w:rsidRPr="00A854EF" w:rsidRDefault="00A854EF" w:rsidP="00A854EF">
      <w:pPr>
        <w:widowControl w:val="0"/>
        <w:shd w:val="clear" w:color="auto" w:fill="FFFFFF"/>
        <w:autoSpaceDE w:val="0"/>
        <w:autoSpaceDN w:val="0"/>
        <w:adjustRightInd w:val="0"/>
        <w:spacing w:after="0" w:line="240" w:lineRule="auto"/>
        <w:rPr>
          <w:rFonts w:ascii="Times New Roman" w:eastAsia="Calibri" w:hAnsi="Times New Roman" w:cs="Times New Roman"/>
          <w:bCs/>
          <w:spacing w:val="-7"/>
          <w:sz w:val="24"/>
          <w:szCs w:val="24"/>
          <w:lang w:val="tt-RU" w:eastAsia="ru-RU"/>
        </w:rPr>
      </w:pPr>
      <w:r w:rsidRPr="00A854EF">
        <w:rPr>
          <w:rFonts w:ascii="Times New Roman" w:eastAsia="Calibri" w:hAnsi="Times New Roman" w:cs="Times New Roman"/>
          <w:bCs/>
          <w:spacing w:val="-7"/>
          <w:sz w:val="24"/>
          <w:szCs w:val="24"/>
          <w:lang w:val="tt-RU" w:eastAsia="ru-RU"/>
        </w:rPr>
        <w:t xml:space="preserve">      2.</w:t>
      </w:r>
      <w:r w:rsidRPr="00A854EF">
        <w:rPr>
          <w:rFonts w:ascii="Times New Roman" w:eastAsia="Times New Roman" w:hAnsi="Times New Roman" w:cs="Times New Roman"/>
          <w:spacing w:val="-13"/>
          <w:sz w:val="24"/>
          <w:szCs w:val="24"/>
          <w:lang w:eastAsia="ru-RU"/>
        </w:rPr>
        <w:t xml:space="preserve"> 2013 </w:t>
      </w:r>
      <w:r w:rsidRPr="00A854EF">
        <w:rPr>
          <w:rFonts w:ascii="Times New Roman" w:eastAsia="Times New Roman" w:hAnsi="Times New Roman" w:cs="Times New Roman"/>
          <w:spacing w:val="-13"/>
          <w:sz w:val="24"/>
          <w:szCs w:val="24"/>
          <w:lang w:val="tt-RU" w:eastAsia="ru-RU"/>
        </w:rPr>
        <w:t xml:space="preserve"> нче </w:t>
      </w:r>
      <w:r w:rsidRPr="00A854EF">
        <w:rPr>
          <w:rFonts w:ascii="Times New Roman" w:eastAsia="Times New Roman" w:hAnsi="Times New Roman" w:cs="Times New Roman"/>
          <w:spacing w:val="-13"/>
          <w:sz w:val="24"/>
          <w:szCs w:val="24"/>
          <w:lang w:eastAsia="ru-RU"/>
        </w:rPr>
        <w:t>ел</w:t>
      </w:r>
      <w:r w:rsidRPr="00A854EF">
        <w:rPr>
          <w:rFonts w:ascii="Times New Roman" w:eastAsia="Times New Roman" w:hAnsi="Times New Roman" w:cs="Times New Roman"/>
          <w:spacing w:val="-13"/>
          <w:sz w:val="24"/>
          <w:szCs w:val="24"/>
          <w:lang w:val="tt-RU" w:eastAsia="ru-RU"/>
        </w:rPr>
        <w:t xml:space="preserve">ның  22 нче июленнән </w:t>
      </w:r>
      <w:r w:rsidRPr="00A854EF">
        <w:rPr>
          <w:rFonts w:ascii="Times New Roman" w:eastAsia="Times New Roman" w:hAnsi="Times New Roman" w:cs="Times New Roman"/>
          <w:spacing w:val="-13"/>
          <w:sz w:val="24"/>
          <w:szCs w:val="24"/>
          <w:lang w:eastAsia="ru-RU"/>
        </w:rPr>
        <w:t xml:space="preserve">№68-ЗРТ  </w:t>
      </w:r>
      <w:r w:rsidRPr="00A854EF">
        <w:rPr>
          <w:rFonts w:ascii="Times New Roman" w:eastAsia="Times New Roman" w:hAnsi="Times New Roman" w:cs="Times New Roman"/>
          <w:spacing w:val="-13"/>
          <w:sz w:val="24"/>
          <w:szCs w:val="24"/>
          <w:lang w:val="tt-RU" w:eastAsia="ru-RU"/>
        </w:rPr>
        <w:t xml:space="preserve">- </w:t>
      </w:r>
      <w:r w:rsidRPr="00A854EF">
        <w:rPr>
          <w:rFonts w:ascii="Times New Roman" w:eastAsia="Times New Roman" w:hAnsi="Times New Roman" w:cs="Times New Roman"/>
          <w:spacing w:val="-13"/>
          <w:sz w:val="24"/>
          <w:szCs w:val="24"/>
          <w:lang w:eastAsia="ru-RU"/>
        </w:rPr>
        <w:t>«</w:t>
      </w:r>
      <w:r w:rsidRPr="00A854EF">
        <w:rPr>
          <w:rFonts w:ascii="Times New Roman" w:eastAsia="Times New Roman" w:hAnsi="Times New Roman" w:cs="Times New Roman"/>
          <w:spacing w:val="-13"/>
          <w:sz w:val="24"/>
          <w:szCs w:val="24"/>
          <w:lang w:val="tt-RU" w:eastAsia="ru-RU"/>
        </w:rPr>
        <w:t>Мәгариф турында</w:t>
      </w:r>
      <w:proofErr w:type="gramStart"/>
      <w:r w:rsidRPr="00A854EF">
        <w:rPr>
          <w:rFonts w:ascii="Times New Roman" w:eastAsia="Times New Roman" w:hAnsi="Times New Roman" w:cs="Times New Roman"/>
          <w:spacing w:val="-13"/>
          <w:sz w:val="24"/>
          <w:szCs w:val="24"/>
          <w:lang w:val="tt-RU" w:eastAsia="ru-RU"/>
        </w:rPr>
        <w:t>”г</w:t>
      </w:r>
      <w:proofErr w:type="gramEnd"/>
      <w:r w:rsidRPr="00A854EF">
        <w:rPr>
          <w:rFonts w:ascii="Times New Roman" w:eastAsia="Times New Roman" w:hAnsi="Times New Roman" w:cs="Times New Roman"/>
          <w:spacing w:val="-13"/>
          <w:sz w:val="24"/>
          <w:szCs w:val="24"/>
          <w:lang w:val="tt-RU" w:eastAsia="ru-RU"/>
        </w:rPr>
        <w:t>ы  Татарстан Республикасы Законына;</w:t>
      </w:r>
    </w:p>
    <w:p w:rsidR="00A854EF" w:rsidRPr="00A854EF" w:rsidRDefault="00A854EF" w:rsidP="00A854EF">
      <w:pPr>
        <w:widowControl w:val="0"/>
        <w:shd w:val="clear" w:color="auto" w:fill="FFFFFF"/>
        <w:autoSpaceDE w:val="0"/>
        <w:autoSpaceDN w:val="0"/>
        <w:adjustRightInd w:val="0"/>
        <w:spacing w:after="0" w:line="240" w:lineRule="auto"/>
        <w:rPr>
          <w:rFonts w:ascii="Times New Roman" w:eastAsia="Calibri" w:hAnsi="Times New Roman" w:cs="Times New Roman"/>
          <w:bCs/>
          <w:spacing w:val="-7"/>
          <w:sz w:val="24"/>
          <w:szCs w:val="24"/>
          <w:lang w:val="tt-RU" w:eastAsia="ru-RU"/>
        </w:rPr>
      </w:pPr>
      <w:r w:rsidRPr="00A854EF">
        <w:rPr>
          <w:rFonts w:ascii="Times New Roman" w:eastAsia="Calibri" w:hAnsi="Times New Roman" w:cs="Times New Roman"/>
          <w:bCs/>
          <w:spacing w:val="-7"/>
          <w:sz w:val="24"/>
          <w:szCs w:val="24"/>
          <w:lang w:val="tt-RU" w:eastAsia="ru-RU"/>
        </w:rPr>
        <w:t xml:space="preserve">      2. 06.10.2009 нчы елда </w:t>
      </w:r>
      <w:r w:rsidRPr="00A854EF">
        <w:rPr>
          <w:rFonts w:ascii="Times New Roman" w:eastAsia="Times New Roman" w:hAnsi="Times New Roman" w:cs="Times New Roman"/>
          <w:bCs/>
          <w:sz w:val="24"/>
          <w:szCs w:val="24"/>
          <w:lang w:val="tt-RU" w:eastAsia="ru-RU"/>
        </w:rPr>
        <w:t>Россия Федерациясенең</w:t>
      </w:r>
      <w:r w:rsidRPr="00A854EF">
        <w:rPr>
          <w:rFonts w:ascii="Times New Roman" w:eastAsia="Calibri" w:hAnsi="Times New Roman" w:cs="Times New Roman"/>
          <w:bCs/>
          <w:spacing w:val="-7"/>
          <w:sz w:val="24"/>
          <w:szCs w:val="24"/>
          <w:lang w:val="tt-RU" w:eastAsia="ru-RU"/>
        </w:rPr>
        <w:t xml:space="preserve"> Мәгариф һәм Фән министрлыгы тарафыннан расланган “Гомуми башлангыч белем бирү </w:t>
      </w:r>
      <w:r w:rsidRPr="00A854EF">
        <w:rPr>
          <w:rFonts w:ascii="Times New Roman" w:eastAsia="Calibri" w:hAnsi="Times New Roman" w:cs="Times New Roman"/>
          <w:sz w:val="24"/>
          <w:szCs w:val="24"/>
          <w:lang w:val="tt-RU" w:eastAsia="ru-RU"/>
        </w:rPr>
        <w:t xml:space="preserve">федераль дәүләт  </w:t>
      </w:r>
      <w:r w:rsidRPr="00A854EF">
        <w:rPr>
          <w:rFonts w:ascii="Times New Roman" w:eastAsia="Calibri" w:hAnsi="Times New Roman" w:cs="Times New Roman"/>
          <w:bCs/>
          <w:spacing w:val="-7"/>
          <w:sz w:val="24"/>
          <w:szCs w:val="24"/>
          <w:lang w:val="tt-RU" w:eastAsia="ru-RU"/>
        </w:rPr>
        <w:t>стандартын гамәлгә кертү” турындагы боерыгына (Приказ №373);</w:t>
      </w:r>
    </w:p>
    <w:p w:rsidR="00A854EF" w:rsidRPr="00A854EF" w:rsidRDefault="00A854EF" w:rsidP="00A854EF">
      <w:pPr>
        <w:widowControl w:val="0"/>
        <w:shd w:val="clear" w:color="auto" w:fill="FFFFFF"/>
        <w:autoSpaceDE w:val="0"/>
        <w:autoSpaceDN w:val="0"/>
        <w:adjustRightInd w:val="0"/>
        <w:spacing w:after="0" w:line="240" w:lineRule="auto"/>
        <w:rPr>
          <w:rFonts w:ascii="Times New Roman" w:eastAsia="Calibri" w:hAnsi="Times New Roman" w:cs="Times New Roman"/>
          <w:bCs/>
          <w:spacing w:val="-7"/>
          <w:sz w:val="24"/>
          <w:szCs w:val="24"/>
          <w:lang w:val="tt-RU" w:eastAsia="ru-RU"/>
        </w:rPr>
      </w:pPr>
      <w:r w:rsidRPr="00A854EF">
        <w:rPr>
          <w:rFonts w:ascii="Times New Roman" w:eastAsia="Calibri" w:hAnsi="Times New Roman" w:cs="Times New Roman"/>
          <w:bCs/>
          <w:spacing w:val="-7"/>
          <w:sz w:val="24"/>
          <w:szCs w:val="24"/>
          <w:lang w:val="tt-RU" w:eastAsia="ru-RU"/>
        </w:rPr>
        <w:t xml:space="preserve">      3.  Белем бирү учреждениеләрендә укыту процессында куллану өчен рөхсәт ителгән </w:t>
      </w:r>
      <w:r w:rsidRPr="00A854EF">
        <w:rPr>
          <w:rFonts w:ascii="Times New Roman" w:eastAsia="Calibri" w:hAnsi="Times New Roman" w:cs="Times New Roman"/>
          <w:sz w:val="24"/>
          <w:szCs w:val="24"/>
          <w:lang w:val="tt-RU" w:eastAsia="ru-RU"/>
        </w:rPr>
        <w:t xml:space="preserve">“Перспективалы башлангыч мәктәп” концепциясе һәм белем бирүнең яңа   стандартлары таләпләренә туры    килгән һәм рөхсәт ителгән </w:t>
      </w:r>
      <w:r w:rsidRPr="00A854EF">
        <w:rPr>
          <w:rFonts w:ascii="Times New Roman" w:eastAsia="Calibri" w:hAnsi="Times New Roman" w:cs="Times New Roman"/>
          <w:bCs/>
          <w:spacing w:val="-7"/>
          <w:sz w:val="24"/>
          <w:szCs w:val="24"/>
          <w:lang w:val="tt-RU" w:eastAsia="ru-RU"/>
        </w:rPr>
        <w:t xml:space="preserve">региональ </w:t>
      </w:r>
      <w:r w:rsidRPr="00A854EF">
        <w:rPr>
          <w:rFonts w:ascii="Times New Roman" w:eastAsia="Calibri" w:hAnsi="Times New Roman" w:cs="Times New Roman"/>
          <w:sz w:val="24"/>
          <w:szCs w:val="24"/>
          <w:lang w:val="tt-RU" w:eastAsia="ru-RU"/>
        </w:rPr>
        <w:t>дәреслекләр исемлегенә (Россиянең мәгариф минитрлыгы приказы № 253, 31 март, 2014 ел);</w:t>
      </w:r>
    </w:p>
    <w:p w:rsidR="00A854EF" w:rsidRPr="00A854EF" w:rsidRDefault="00A854EF" w:rsidP="00A854EF">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bCs/>
          <w:spacing w:val="-7"/>
          <w:sz w:val="24"/>
          <w:szCs w:val="24"/>
          <w:lang w:val="tt-RU" w:eastAsia="ru-RU"/>
        </w:rPr>
        <w:t xml:space="preserve">      </w:t>
      </w:r>
      <w:r w:rsidRPr="00A854EF">
        <w:rPr>
          <w:rFonts w:ascii="Times New Roman" w:eastAsia="Calibri" w:hAnsi="Times New Roman" w:cs="Times New Roman"/>
          <w:bCs/>
          <w:spacing w:val="-7"/>
          <w:sz w:val="24"/>
          <w:szCs w:val="24"/>
          <w:lang w:val="tt-RU" w:eastAsia="ru-RU"/>
        </w:rPr>
        <w:t xml:space="preserve">4. </w:t>
      </w:r>
      <w:r w:rsidRPr="00A854EF">
        <w:rPr>
          <w:rFonts w:ascii="Times New Roman" w:eastAsia="Calibri" w:hAnsi="Times New Roman" w:cs="Times New Roman"/>
          <w:sz w:val="24"/>
          <w:szCs w:val="24"/>
          <w:highlight w:val="white"/>
          <w:lang w:val="tt-RU"/>
        </w:rPr>
        <w:t xml:space="preserve">Татарстан Республикасы Арча муниципаль районы   </w:t>
      </w:r>
      <w:r w:rsidRPr="00A854EF">
        <w:rPr>
          <w:rFonts w:ascii="Times New Roman" w:eastAsia="Calibri" w:hAnsi="Times New Roman" w:cs="Times New Roman"/>
          <w:sz w:val="24"/>
          <w:szCs w:val="24"/>
          <w:lang w:val="tt-RU"/>
        </w:rPr>
        <w:t xml:space="preserve">муниципаль бюджет гомуми белем учреждениесе “Иске Ашыт төп гомуми белем  </w:t>
      </w:r>
    </w:p>
    <w:p w:rsidR="00A854EF" w:rsidRPr="00A854EF" w:rsidRDefault="00A854EF" w:rsidP="00A854EF">
      <w:pPr>
        <w:widowControl w:val="0"/>
        <w:shd w:val="clear" w:color="auto" w:fill="FFFFFF"/>
        <w:autoSpaceDE w:val="0"/>
        <w:autoSpaceDN w:val="0"/>
        <w:adjustRightInd w:val="0"/>
        <w:spacing w:after="0" w:line="240" w:lineRule="auto"/>
        <w:rPr>
          <w:rFonts w:ascii="Times New Roman" w:eastAsia="Calibri" w:hAnsi="Times New Roman" w:cs="Times New Roman"/>
          <w:sz w:val="24"/>
          <w:szCs w:val="24"/>
          <w:lang w:val="tt-RU" w:eastAsia="ru-RU"/>
        </w:rPr>
      </w:pPr>
      <w:r w:rsidRPr="00A854EF">
        <w:rPr>
          <w:rFonts w:ascii="Times New Roman" w:eastAsia="Calibri" w:hAnsi="Times New Roman" w:cs="Times New Roman"/>
          <w:sz w:val="24"/>
          <w:szCs w:val="24"/>
          <w:lang w:val="tt-RU"/>
        </w:rPr>
        <w:t>мәктәбе”</w:t>
      </w:r>
      <w:r w:rsidRPr="00A854EF">
        <w:rPr>
          <w:rFonts w:ascii="Times New Roman" w:eastAsia="Calibri" w:hAnsi="Times New Roman" w:cs="Times New Roman"/>
          <w:sz w:val="24"/>
          <w:szCs w:val="24"/>
          <w:lang w:val="tt-RU" w:eastAsia="ru-RU"/>
        </w:rPr>
        <w:t xml:space="preserve"> нең башлангыч белем бирү буенча икенче буын гомуми белем бирү федераль дәүләт стандартлары таләпләренә туры килгән </w:t>
      </w:r>
      <w:r w:rsidRPr="00A854EF">
        <w:rPr>
          <w:rFonts w:ascii="Times New Roman" w:eastAsia="Calibri" w:hAnsi="Times New Roman" w:cs="Times New Roman"/>
          <w:bCs/>
          <w:spacing w:val="-7"/>
          <w:sz w:val="24"/>
          <w:szCs w:val="24"/>
          <w:lang w:val="tt-RU" w:eastAsia="ru-RU"/>
        </w:rPr>
        <w:t>төп  программасына;</w:t>
      </w:r>
    </w:p>
    <w:p w:rsidR="00A854EF" w:rsidRPr="00A854EF" w:rsidRDefault="00A854EF" w:rsidP="00A854EF">
      <w:pPr>
        <w:suppressAutoHyphens/>
        <w:autoSpaceDE w:val="0"/>
        <w:autoSpaceDN w:val="0"/>
        <w:adjustRightInd w:val="0"/>
        <w:spacing w:after="0" w:line="240" w:lineRule="auto"/>
        <w:rPr>
          <w:rFonts w:ascii="Times New Roman" w:eastAsia="Calibri" w:hAnsi="Times New Roman" w:cs="Times New Roman"/>
          <w:color w:val="0D0D0D"/>
          <w:sz w:val="24"/>
          <w:szCs w:val="24"/>
          <w:lang w:val="tt-RU" w:eastAsia="ru-RU"/>
        </w:rPr>
      </w:pPr>
      <w:r w:rsidRPr="00A854EF">
        <w:rPr>
          <w:rFonts w:ascii="Times New Roman" w:eastAsia="Calibri" w:hAnsi="Times New Roman" w:cs="Times New Roman"/>
          <w:sz w:val="24"/>
          <w:szCs w:val="24"/>
          <w:lang w:val="tt-RU" w:eastAsia="ru-RU"/>
        </w:rPr>
        <w:t xml:space="preserve">     5.</w:t>
      </w:r>
      <w:r w:rsidRPr="00A854EF">
        <w:rPr>
          <w:rFonts w:ascii="Times New Roman" w:eastAsia="Calibri" w:hAnsi="Times New Roman" w:cs="Times New Roman"/>
          <w:color w:val="0D0D0D"/>
          <w:sz w:val="24"/>
          <w:szCs w:val="24"/>
          <w:lang w:val="tt-RU" w:eastAsia="ru-RU"/>
        </w:rPr>
        <w:t>Татарстан Республикасы Арча районы муниципаль бюджет гомуми белем учреждениесе “</w:t>
      </w:r>
      <w:r w:rsidRPr="00A854EF">
        <w:rPr>
          <w:rFonts w:ascii="Times New Roman" w:eastAsia="Calibri" w:hAnsi="Times New Roman" w:cs="Times New Roman"/>
          <w:sz w:val="24"/>
          <w:szCs w:val="24"/>
          <w:lang w:val="tt-RU" w:eastAsia="ru-RU"/>
        </w:rPr>
        <w:t>Иске Ашыт төп гомуми белем мәктәбе</w:t>
      </w:r>
      <w:r w:rsidRPr="00A854EF">
        <w:rPr>
          <w:rFonts w:ascii="Times New Roman" w:eastAsia="Calibri" w:hAnsi="Times New Roman" w:cs="Times New Roman"/>
          <w:color w:val="0D0D0D"/>
          <w:sz w:val="24"/>
          <w:szCs w:val="24"/>
          <w:lang w:val="tt-RU" w:eastAsia="ru-RU"/>
        </w:rPr>
        <w:t>”нең 2015-2016 нчы уку елына расланган</w:t>
      </w:r>
      <w:r w:rsidR="00C74C61">
        <w:rPr>
          <w:rFonts w:ascii="Times New Roman" w:eastAsia="Calibri" w:hAnsi="Times New Roman" w:cs="Times New Roman"/>
          <w:color w:val="0D0D0D"/>
          <w:sz w:val="24"/>
          <w:szCs w:val="24"/>
          <w:lang w:val="tt-RU" w:eastAsia="ru-RU"/>
        </w:rPr>
        <w:t xml:space="preserve"> укыту планына (Беркетмә №     </w:t>
      </w:r>
      <w:r w:rsidR="00C74C61" w:rsidRPr="00C74C61">
        <w:rPr>
          <w:rFonts w:ascii="Times New Roman" w:eastAsia="Calibri" w:hAnsi="Times New Roman" w:cs="Times New Roman"/>
          <w:color w:val="0D0D0D"/>
          <w:sz w:val="24"/>
          <w:szCs w:val="24"/>
          <w:lang w:val="tt-RU" w:eastAsia="ru-RU"/>
        </w:rPr>
        <w:t>1</w:t>
      </w:r>
      <w:r w:rsidRPr="00A854EF">
        <w:rPr>
          <w:rFonts w:ascii="Times New Roman" w:eastAsia="Calibri" w:hAnsi="Times New Roman" w:cs="Times New Roman"/>
          <w:color w:val="0D0D0D"/>
          <w:sz w:val="24"/>
          <w:szCs w:val="24"/>
          <w:lang w:val="tt-RU" w:eastAsia="ru-RU"/>
        </w:rPr>
        <w:t xml:space="preserve">  ,    </w:t>
      </w:r>
      <w:r w:rsidR="00C74C61" w:rsidRPr="00C74C61">
        <w:rPr>
          <w:rFonts w:ascii="Times New Roman" w:eastAsia="Calibri" w:hAnsi="Times New Roman" w:cs="Times New Roman"/>
          <w:color w:val="0D0D0D"/>
          <w:sz w:val="24"/>
          <w:szCs w:val="24"/>
          <w:lang w:val="tt-RU" w:eastAsia="ru-RU"/>
        </w:rPr>
        <w:t>28</w:t>
      </w:r>
      <w:bookmarkStart w:id="0" w:name="_GoBack"/>
      <w:bookmarkEnd w:id="0"/>
      <w:r w:rsidRPr="00A854EF">
        <w:rPr>
          <w:rFonts w:ascii="Times New Roman" w:eastAsia="Calibri" w:hAnsi="Times New Roman" w:cs="Times New Roman"/>
          <w:color w:val="0D0D0D"/>
          <w:sz w:val="24"/>
          <w:szCs w:val="24"/>
          <w:lang w:val="tt-RU" w:eastAsia="ru-RU"/>
        </w:rPr>
        <w:t xml:space="preserve">      август    2015 ел) .</w:t>
      </w:r>
    </w:p>
    <w:p w:rsidR="00A854EF" w:rsidRPr="00A854EF" w:rsidRDefault="00A854EF" w:rsidP="00A854EF">
      <w:pPr>
        <w:numPr>
          <w:ilvl w:val="0"/>
          <w:numId w:val="6"/>
        </w:numPr>
        <w:tabs>
          <w:tab w:val="left" w:pos="709"/>
        </w:tabs>
        <w:suppressAutoHyphens/>
        <w:spacing w:after="0" w:line="240" w:lineRule="auto"/>
        <w:contextualSpacing/>
        <w:rPr>
          <w:rFonts w:ascii="Times New Roman" w:eastAsia="Calibri" w:hAnsi="Times New Roman" w:cs="Times New Roman"/>
          <w:color w:val="00000A"/>
          <w:sz w:val="24"/>
          <w:szCs w:val="24"/>
          <w:lang w:val="tt-RU" w:eastAsia="ru-RU"/>
        </w:rPr>
      </w:pPr>
      <w:r w:rsidRPr="00A854EF">
        <w:rPr>
          <w:rFonts w:ascii="Times New Roman" w:eastAsia="Calibri" w:hAnsi="Times New Roman" w:cs="Times New Roman"/>
          <w:color w:val="00000A"/>
          <w:sz w:val="24"/>
          <w:szCs w:val="24"/>
          <w:lang w:val="tt-RU" w:eastAsia="ru-RU"/>
        </w:rPr>
        <w:t>Федераль дәүләт  стандартлары  таләпләренә туры килгән  эш программасы турында  ГБМБУ “Иске Ашыт төп гомуми белем бирү мәктәбе” нигезләмәсенә.</w:t>
      </w:r>
    </w:p>
    <w:p w:rsidR="00A854EF" w:rsidRPr="00A854EF" w:rsidRDefault="00A854EF" w:rsidP="00A854EF">
      <w:pPr>
        <w:spacing w:after="0" w:line="240" w:lineRule="auto"/>
        <w:ind w:left="426"/>
        <w:rPr>
          <w:rFonts w:ascii="Times New Roman" w:eastAsia="Calibri" w:hAnsi="Times New Roman" w:cs="Times New Roman"/>
          <w:bCs/>
          <w:sz w:val="24"/>
          <w:szCs w:val="24"/>
          <w:lang w:val="tt-RU" w:eastAsia="x-none"/>
        </w:rPr>
      </w:pPr>
      <w:r w:rsidRPr="00A854EF">
        <w:rPr>
          <w:rFonts w:ascii="Times New Roman" w:eastAsia="Calibri" w:hAnsi="Times New Roman" w:cs="Times New Roman"/>
          <w:bCs/>
          <w:sz w:val="24"/>
          <w:szCs w:val="24"/>
          <w:lang w:val="tt-RU" w:eastAsia="x-none"/>
        </w:rPr>
        <w:t xml:space="preserve">Программа, </w:t>
      </w:r>
      <w:r w:rsidRPr="00A854EF">
        <w:rPr>
          <w:rFonts w:ascii="Times New Roman" w:eastAsia="Calibri" w:hAnsi="Times New Roman" w:cs="Times New Roman"/>
          <w:b/>
          <w:bCs/>
          <w:sz w:val="24"/>
          <w:szCs w:val="24"/>
          <w:lang w:val="tt-RU" w:eastAsia="x-none"/>
        </w:rPr>
        <w:t>Федераль дәүләт стандартларына</w:t>
      </w:r>
      <w:r w:rsidRPr="00A854EF">
        <w:rPr>
          <w:rFonts w:ascii="Times New Roman" w:eastAsia="Calibri" w:hAnsi="Times New Roman" w:cs="Times New Roman"/>
          <w:bCs/>
          <w:sz w:val="24"/>
          <w:szCs w:val="24"/>
          <w:lang w:val="tt-RU" w:eastAsia="x-none"/>
        </w:rPr>
        <w:t xml:space="preserve"> туры китерелеп, үстерешле укыту принциплары белән традицион ныклы белем үзләштерү принциплары үзара тыгыз бәйләнештә торган </w:t>
      </w:r>
      <w:r w:rsidRPr="00A854EF">
        <w:rPr>
          <w:rFonts w:ascii="Times New Roman" w:eastAsia="Calibri" w:hAnsi="Times New Roman" w:cs="Times New Roman"/>
          <w:b/>
          <w:bCs/>
          <w:sz w:val="24"/>
          <w:szCs w:val="24"/>
          <w:lang w:val="tt-RU" w:eastAsia="x-none"/>
        </w:rPr>
        <w:t>“Перспектив башлангыч мәктәп” концепциясенә</w:t>
      </w:r>
      <w:r w:rsidRPr="00A854EF">
        <w:rPr>
          <w:rFonts w:ascii="Times New Roman" w:eastAsia="Calibri" w:hAnsi="Times New Roman" w:cs="Times New Roman"/>
          <w:bCs/>
          <w:sz w:val="24"/>
          <w:szCs w:val="24"/>
          <w:lang w:val="tt-RU" w:eastAsia="x-none"/>
        </w:rPr>
        <w:t xml:space="preserve"> нигезләнеп эшләнде. </w:t>
      </w:r>
    </w:p>
    <w:p w:rsidR="00811D10" w:rsidRPr="008A712A" w:rsidRDefault="008A712A" w:rsidP="008A712A">
      <w:pPr>
        <w:widowControl w:val="0"/>
        <w:shd w:val="clear" w:color="auto" w:fill="FFFFFF"/>
        <w:tabs>
          <w:tab w:val="left" w:pos="6663"/>
        </w:tabs>
        <w:autoSpaceDE w:val="0"/>
        <w:autoSpaceDN w:val="0"/>
        <w:adjustRightInd w:val="0"/>
        <w:spacing w:before="120" w:after="0" w:line="240" w:lineRule="auto"/>
        <w:contextualSpacing/>
        <w:jc w:val="both"/>
        <w:rPr>
          <w:rFonts w:ascii="Times New Roman" w:eastAsia="Times New Roman" w:hAnsi="Times New Roman" w:cs="Times New Roman"/>
          <w:b/>
          <w:bCs/>
          <w:sz w:val="24"/>
          <w:szCs w:val="24"/>
          <w:lang w:val="tt-RU" w:eastAsia="ru-RU"/>
        </w:rPr>
      </w:pPr>
      <w:r w:rsidRPr="008A712A">
        <w:rPr>
          <w:rFonts w:ascii="Times New Roman" w:eastAsia="Times New Roman" w:hAnsi="Times New Roman" w:cs="Times New Roman"/>
          <w:sz w:val="24"/>
          <w:szCs w:val="24"/>
          <w:lang w:val="tt-RU" w:eastAsia="ru-RU"/>
        </w:rPr>
        <w:t>Татар теле укытуның</w:t>
      </w:r>
      <w:r w:rsidRPr="008A712A">
        <w:rPr>
          <w:rFonts w:ascii="Times New Roman" w:eastAsia="Times New Roman" w:hAnsi="Times New Roman" w:cs="Times New Roman"/>
          <w:b/>
          <w:bCs/>
          <w:sz w:val="24"/>
          <w:szCs w:val="24"/>
          <w:lang w:val="tt-RU" w:eastAsia="ru-RU"/>
        </w:rPr>
        <w:t xml:space="preserve"> максаты:</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b/>
          <w:sz w:val="24"/>
          <w:szCs w:val="24"/>
          <w:lang w:val="tt-RU" w:eastAsia="ru-RU"/>
        </w:rPr>
        <w:t>-</w:t>
      </w:r>
      <w:r w:rsidRPr="008A712A">
        <w:rPr>
          <w:rFonts w:ascii="Times New Roman" w:eastAsia="Times New Roman" w:hAnsi="Times New Roman" w:cs="Times New Roman"/>
          <w:sz w:val="24"/>
          <w:szCs w:val="24"/>
          <w:lang w:val="tt-RU" w:eastAsia="ru-RU"/>
        </w:rPr>
        <w:t xml:space="preserve"> укучыларны татар теленең график системасы төзелеше һәм функциясенең гомуми закончалыклары белән танышу нигезендә башлангыч уку һәм язуга өйрәтү.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p>
    <w:p w:rsidR="008A712A" w:rsidRPr="00214A8E" w:rsidRDefault="008A712A" w:rsidP="00214A8E">
      <w:pPr>
        <w:autoSpaceDE w:val="0"/>
        <w:autoSpaceDN w:val="0"/>
        <w:adjustRightInd w:val="0"/>
        <w:spacing w:after="0" w:line="240" w:lineRule="auto"/>
        <w:ind w:right="252"/>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 xml:space="preserve">     Укытуның эчтәлеге һәм методикасы түбәндәге </w:t>
      </w:r>
      <w:r w:rsidRPr="008A712A">
        <w:rPr>
          <w:rFonts w:ascii="Times New Roman" w:eastAsia="Calibri" w:hAnsi="Times New Roman" w:cs="Times New Roman"/>
          <w:b/>
          <w:bCs/>
          <w:sz w:val="24"/>
          <w:szCs w:val="24"/>
          <w:lang w:val="tt-RU"/>
        </w:rPr>
        <w:t xml:space="preserve">бурычларны </w:t>
      </w:r>
      <w:r w:rsidRPr="008A712A">
        <w:rPr>
          <w:rFonts w:ascii="Times New Roman" w:eastAsia="Calibri" w:hAnsi="Times New Roman" w:cs="Times New Roman"/>
          <w:sz w:val="24"/>
          <w:szCs w:val="24"/>
          <w:lang w:val="tt-RU"/>
        </w:rPr>
        <w:t>хәл итүгә юнәлтелә:</w:t>
      </w:r>
    </w:p>
    <w:p w:rsidR="008A712A" w:rsidRPr="008A712A" w:rsidRDefault="008A712A" w:rsidP="008A712A">
      <w:pPr>
        <w:spacing w:after="0" w:line="240" w:lineRule="auto"/>
        <w:jc w:val="both"/>
        <w:rPr>
          <w:rFonts w:ascii="Times New Roman" w:eastAsia="Times New Roman" w:hAnsi="Times New Roman" w:cs="Times New Roman"/>
          <w:b/>
          <w:sz w:val="24"/>
          <w:szCs w:val="24"/>
          <w:lang w:val="tt-RU" w:eastAsia="ru-RU"/>
        </w:rPr>
      </w:pPr>
      <w:r w:rsidRPr="008A712A">
        <w:rPr>
          <w:rFonts w:ascii="Times New Roman" w:eastAsia="Times New Roman" w:hAnsi="Times New Roman" w:cs="Times New Roman"/>
          <w:b/>
          <w:sz w:val="24"/>
          <w:szCs w:val="24"/>
          <w:lang w:val="tt-RU" w:eastAsia="ru-RU"/>
        </w:rPr>
        <w:t>-</w:t>
      </w:r>
      <w:r w:rsidRPr="008A712A">
        <w:rPr>
          <w:rFonts w:ascii="Times New Roman" w:eastAsia="Times New Roman" w:hAnsi="Times New Roman" w:cs="Times New Roman"/>
          <w:sz w:val="24"/>
          <w:szCs w:val="24"/>
          <w:lang w:val="tt-RU" w:eastAsia="ru-RU"/>
        </w:rPr>
        <w:t>укучыларда ана телен өйрәнүгә кызыксыну, омтылыш, эзләнергә теләк уяту, үз милләтеңә, телеңә мәхәббәт тәрбияләү кебек уңай сыйфатлар булдыру;</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-балаларга татар теленең төрле бүлекләре  буенча белем бирү:</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а) фонетика, лексика, грамматикага караган башлангыч мәгълүмат бирү;</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б) телебезнең орфоэпиясе, лексикасы, грамматикасы, пунктуациясе буенча күнекмәләр булдыра башлау. Хәрефләрдән иҗекләр һәм сүзләр, сүзләрдән сүзтезмәләр һәм җөмләләр төзергә өйрәтү;</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 xml:space="preserve"> -укучыларны дөрес һәм матур итеп укырга, укыганның эчтәлеген сөйләргә, аерым   темалар буенча әңгәмәләр кора белергә, аралашканда тел чараларыннан урынлы файдаланырга өйрәтү;</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 телдән һәм язма сөйләм осталыгы һәм күнекмәләре булдыру;</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 укучыларда татар мәдәниятенә караган мәгълүматлылыкны үстерү.</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r w:rsidRPr="008A712A">
        <w:rPr>
          <w:rFonts w:ascii="Times New Roman" w:eastAsia="Calibri" w:hAnsi="Times New Roman" w:cs="Times New Roman"/>
          <w:sz w:val="24"/>
          <w:szCs w:val="24"/>
          <w:lang w:val="tt-RU"/>
        </w:rPr>
        <w:t>Эш программасының якынча программа белән аермалы үзенчәлекләре юк.</w:t>
      </w:r>
    </w:p>
    <w:p w:rsidR="008A712A" w:rsidRPr="008A712A" w:rsidRDefault="008A712A" w:rsidP="008A712A">
      <w:pPr>
        <w:spacing w:after="0" w:line="240" w:lineRule="auto"/>
        <w:jc w:val="both"/>
        <w:rPr>
          <w:rFonts w:ascii="Times New Roman" w:eastAsia="Calibri" w:hAnsi="Times New Roman" w:cs="Times New Roman"/>
          <w:sz w:val="24"/>
          <w:szCs w:val="24"/>
          <w:lang w:val="tt-RU"/>
        </w:rPr>
      </w:pPr>
    </w:p>
    <w:p w:rsidR="008A712A" w:rsidRPr="008A712A" w:rsidRDefault="008A712A" w:rsidP="008A712A">
      <w:pPr>
        <w:autoSpaceDE w:val="0"/>
        <w:autoSpaceDN w:val="0"/>
        <w:adjustRightInd w:val="0"/>
        <w:spacing w:after="0" w:line="240" w:lineRule="auto"/>
        <w:ind w:right="252"/>
        <w:jc w:val="both"/>
        <w:rPr>
          <w:rFonts w:ascii="Times New Roman" w:eastAsia="Calibri" w:hAnsi="Times New Roman" w:cs="Times New Roman"/>
          <w:b/>
          <w:sz w:val="24"/>
          <w:szCs w:val="24"/>
          <w:lang w:val="tt-RU"/>
        </w:rPr>
      </w:pPr>
      <w:r w:rsidRPr="008A712A">
        <w:rPr>
          <w:rFonts w:ascii="Times New Roman" w:eastAsia="Calibri" w:hAnsi="Times New Roman" w:cs="Times New Roman"/>
          <w:b/>
          <w:sz w:val="24"/>
          <w:szCs w:val="24"/>
          <w:lang w:val="tt-RU"/>
        </w:rPr>
        <w:lastRenderedPageBreak/>
        <w:t xml:space="preserve">Эш программасы елына 99 сәгатькә исәпләнеп төзелде, атнага 3 сәг. </w:t>
      </w:r>
    </w:p>
    <w:p w:rsidR="008A712A" w:rsidRPr="008A712A" w:rsidRDefault="008A712A" w:rsidP="008A712A">
      <w:pPr>
        <w:autoSpaceDE w:val="0"/>
        <w:autoSpaceDN w:val="0"/>
        <w:adjustRightInd w:val="0"/>
        <w:spacing w:after="0" w:line="240" w:lineRule="auto"/>
        <w:ind w:right="252"/>
        <w:jc w:val="both"/>
        <w:rPr>
          <w:rFonts w:ascii="Times New Roman" w:eastAsia="Calibri" w:hAnsi="Times New Roman" w:cs="Times New Roman"/>
          <w:sz w:val="24"/>
          <w:szCs w:val="24"/>
          <w:lang w:val="tt-RU"/>
        </w:rPr>
      </w:pPr>
    </w:p>
    <w:p w:rsidR="008A712A" w:rsidRPr="008A712A" w:rsidRDefault="008A712A" w:rsidP="008A712A">
      <w:pPr>
        <w:spacing w:after="0" w:line="240" w:lineRule="auto"/>
        <w:jc w:val="center"/>
        <w:rPr>
          <w:rFonts w:ascii="Times New Roman" w:eastAsia="Calibri" w:hAnsi="Times New Roman" w:cs="Times New Roman"/>
          <w:b/>
          <w:sz w:val="24"/>
          <w:szCs w:val="24"/>
          <w:lang w:val="tt-RU"/>
        </w:rPr>
      </w:pPr>
    </w:p>
    <w:p w:rsidR="008A712A" w:rsidRPr="00723133" w:rsidRDefault="008A712A" w:rsidP="008A712A">
      <w:pPr>
        <w:spacing w:after="0" w:line="240" w:lineRule="auto"/>
        <w:jc w:val="center"/>
        <w:rPr>
          <w:rFonts w:ascii="Times New Roman" w:eastAsia="Calibri" w:hAnsi="Times New Roman" w:cs="Times New Roman"/>
          <w:b/>
          <w:sz w:val="28"/>
          <w:szCs w:val="28"/>
          <w:lang w:val="tt-RU"/>
        </w:rPr>
      </w:pPr>
      <w:r w:rsidRPr="00723133">
        <w:rPr>
          <w:rFonts w:ascii="Times New Roman" w:eastAsia="Calibri" w:hAnsi="Times New Roman" w:cs="Times New Roman"/>
          <w:b/>
          <w:sz w:val="28"/>
          <w:szCs w:val="28"/>
          <w:lang w:val="tt-RU"/>
        </w:rPr>
        <w:t>Программа эчтәлеге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93"/>
        <w:gridCol w:w="11641"/>
        <w:gridCol w:w="1266"/>
      </w:tblGrid>
      <w:tr w:rsidR="008A712A" w:rsidRPr="008A712A" w:rsidTr="00610C38">
        <w:tc>
          <w:tcPr>
            <w:tcW w:w="1840"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proofErr w:type="gramStart"/>
            <w:r w:rsidRPr="00723133">
              <w:rPr>
                <w:rFonts w:ascii="Times New Roman" w:eastAsia="Calibri" w:hAnsi="Times New Roman" w:cs="Times New Roman"/>
                <w:sz w:val="24"/>
                <w:szCs w:val="24"/>
              </w:rPr>
              <w:t>Б</w:t>
            </w:r>
            <w:proofErr w:type="gramEnd"/>
            <w:r w:rsidRPr="00723133">
              <w:rPr>
                <w:rFonts w:ascii="Times New Roman" w:eastAsia="Calibri" w:hAnsi="Times New Roman" w:cs="Times New Roman"/>
                <w:sz w:val="24"/>
                <w:szCs w:val="24"/>
                <w:lang w:val="tt-RU"/>
              </w:rPr>
              <w:t>үлекнең темасы</w:t>
            </w:r>
          </w:p>
        </w:tc>
        <w:tc>
          <w:tcPr>
            <w:tcW w:w="11679"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Стандарт буенча эчтәлек</w:t>
            </w:r>
          </w:p>
        </w:tc>
        <w:tc>
          <w:tcPr>
            <w:tcW w:w="1267" w:type="dxa"/>
          </w:tcPr>
          <w:p w:rsidR="008A712A" w:rsidRPr="00723133" w:rsidRDefault="008A712A" w:rsidP="008A712A">
            <w:pPr>
              <w:spacing w:after="0" w:line="240" w:lineRule="auto"/>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Сәг.саны</w:t>
            </w:r>
          </w:p>
          <w:p w:rsidR="008A712A" w:rsidRPr="00723133" w:rsidRDefault="008A712A" w:rsidP="008A712A">
            <w:pPr>
              <w:spacing w:after="0" w:line="240" w:lineRule="auto"/>
              <w:rPr>
                <w:rFonts w:ascii="Times New Roman" w:eastAsia="Calibri" w:hAnsi="Times New Roman" w:cs="Times New Roman"/>
                <w:sz w:val="24"/>
                <w:szCs w:val="24"/>
              </w:rPr>
            </w:pPr>
          </w:p>
        </w:tc>
      </w:tr>
      <w:tr w:rsidR="008A712A" w:rsidRPr="008A712A" w:rsidTr="00610C38">
        <w:tc>
          <w:tcPr>
            <w:tcW w:w="1840"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proofErr w:type="spellStart"/>
            <w:r w:rsidRPr="00723133">
              <w:rPr>
                <w:rFonts w:ascii="Times New Roman" w:eastAsia="Calibri" w:hAnsi="Times New Roman" w:cs="Times New Roman"/>
                <w:sz w:val="24"/>
                <w:szCs w:val="24"/>
              </w:rPr>
              <w:t>Грамотага</w:t>
            </w:r>
            <w:proofErr w:type="spellEnd"/>
            <w:r w:rsidRPr="00723133">
              <w:rPr>
                <w:rFonts w:ascii="Times New Roman" w:eastAsia="Calibri" w:hAnsi="Times New Roman" w:cs="Times New Roman"/>
                <w:sz w:val="24"/>
                <w:szCs w:val="24"/>
                <w:lang w:val="tt-RU"/>
              </w:rPr>
              <w:t>өйрәнү</w:t>
            </w:r>
          </w:p>
        </w:tc>
        <w:tc>
          <w:tcPr>
            <w:tcW w:w="11679" w:type="dxa"/>
          </w:tcPr>
          <w:p w:rsidR="008A712A" w:rsidRPr="006F16CD" w:rsidRDefault="006F16CD" w:rsidP="006F16CD">
            <w:pPr>
              <w:spacing w:after="0" w:line="240" w:lineRule="auto"/>
              <w:rPr>
                <w:rFonts w:ascii="Times New Roman" w:eastAsia="Calibri" w:hAnsi="Times New Roman" w:cs="Times New Roman"/>
                <w:b/>
                <w:sz w:val="24"/>
                <w:szCs w:val="24"/>
                <w:lang w:val="tt-RU"/>
              </w:rPr>
            </w:pPr>
            <w:r w:rsidRPr="006F16CD">
              <w:rPr>
                <w:rFonts w:ascii="Times New Roman" w:hAnsi="Times New Roman" w:cs="Times New Roman"/>
                <w:sz w:val="24"/>
                <w:szCs w:val="24"/>
                <w:lang w:val="tt-RU"/>
              </w:rPr>
              <w:t>Грамотага өйрәтү чорында хәрефләр, иҗекләр, сүзләр һәм җөмләләр язу. Өйрәнелгән кагыйдәләргә туры килә торган текстны әйтеп яздыру һәм күчереп язу. Укылган һәм тыңланган текстның эчтәлеген, тулы итеп яки сайлап, язмача бәян итү. Балалар өчен кызыклы булган темаларга сюжетлы картина, әдәби әсәр, видеоязма фрагментын карагач, күргәннәргә нигезләнеп һ.б.ш. типтагы кечкенә күләмле үз текстыңны төзү</w:t>
            </w:r>
          </w:p>
        </w:tc>
        <w:tc>
          <w:tcPr>
            <w:tcW w:w="1267"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75</w:t>
            </w:r>
          </w:p>
        </w:tc>
      </w:tr>
      <w:tr w:rsidR="008A712A" w:rsidRPr="008A712A" w:rsidTr="00723133">
        <w:trPr>
          <w:trHeight w:val="1010"/>
        </w:trPr>
        <w:tc>
          <w:tcPr>
            <w:tcW w:w="1840" w:type="dxa"/>
          </w:tcPr>
          <w:p w:rsidR="008A712A" w:rsidRPr="00723133" w:rsidRDefault="008A712A" w:rsidP="00723133">
            <w:pPr>
              <w:spacing w:after="0" w:line="240" w:lineRule="auto"/>
              <w:jc w:val="center"/>
              <w:rPr>
                <w:rFonts w:ascii="Times New Roman" w:eastAsia="Calibri" w:hAnsi="Times New Roman" w:cs="Times New Roman"/>
                <w:sz w:val="24"/>
                <w:szCs w:val="24"/>
              </w:rPr>
            </w:pPr>
            <w:r w:rsidRPr="00723133">
              <w:rPr>
                <w:rFonts w:ascii="Times New Roman" w:eastAsia="Times New Roman" w:hAnsi="Times New Roman" w:cs="Times New Roman"/>
                <w:sz w:val="24"/>
                <w:szCs w:val="24"/>
                <w:lang w:val="tt-RU" w:eastAsia="ru-RU"/>
              </w:rPr>
              <w:t>Фонетика һәм орфоэпия</w:t>
            </w:r>
          </w:p>
          <w:p w:rsidR="008A712A" w:rsidRPr="00723133" w:rsidRDefault="008A712A" w:rsidP="008A712A">
            <w:pPr>
              <w:spacing w:after="0" w:line="240" w:lineRule="auto"/>
              <w:jc w:val="center"/>
              <w:rPr>
                <w:rFonts w:ascii="Times New Roman" w:eastAsia="Calibri" w:hAnsi="Times New Roman" w:cs="Times New Roman"/>
                <w:sz w:val="24"/>
                <w:szCs w:val="24"/>
              </w:rPr>
            </w:pPr>
          </w:p>
        </w:tc>
        <w:tc>
          <w:tcPr>
            <w:tcW w:w="11679" w:type="dxa"/>
          </w:tcPr>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Сузык һәм тартык авазларны аеру;  - нечкә һәм калын тартык авазларны аеру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-парлы һәм парсыз тартык авазларны билгеләү</w:t>
            </w:r>
            <w:r w:rsidR="00723133">
              <w:rPr>
                <w:rFonts w:ascii="Times New Roman" w:eastAsia="Times New Roman" w:hAnsi="Times New Roman" w:cs="Times New Roman"/>
                <w:sz w:val="24"/>
                <w:szCs w:val="24"/>
                <w:lang w:val="tt-RU" w:eastAsia="ru-RU"/>
              </w:rPr>
              <w:t>,</w:t>
            </w:r>
          </w:p>
          <w:p w:rsidR="008A712A" w:rsidRPr="008A712A" w:rsidRDefault="008A712A" w:rsidP="00723133">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-сүзләрне иҗекләргә бүлү</w:t>
            </w:r>
            <w:r w:rsidR="00723133">
              <w:rPr>
                <w:rFonts w:ascii="Times New Roman" w:eastAsia="Times New Roman" w:hAnsi="Times New Roman" w:cs="Times New Roman"/>
                <w:sz w:val="24"/>
                <w:szCs w:val="24"/>
                <w:lang w:val="tt-RU" w:eastAsia="ru-RU"/>
              </w:rPr>
              <w:t xml:space="preserve">,  </w:t>
            </w:r>
            <w:r w:rsidRPr="008A712A">
              <w:rPr>
                <w:rFonts w:ascii="Times New Roman" w:eastAsia="Times New Roman" w:hAnsi="Times New Roman" w:cs="Times New Roman"/>
                <w:sz w:val="24"/>
                <w:szCs w:val="24"/>
                <w:lang w:val="tt-RU" w:eastAsia="ru-RU"/>
              </w:rPr>
              <w:t>-сүзгә фонетик анализ элементлары</w:t>
            </w:r>
          </w:p>
        </w:tc>
        <w:tc>
          <w:tcPr>
            <w:tcW w:w="1267" w:type="dxa"/>
          </w:tcPr>
          <w:p w:rsidR="008A712A" w:rsidRPr="00723133" w:rsidRDefault="008A712A" w:rsidP="00723133">
            <w:pPr>
              <w:spacing w:after="0" w:line="240" w:lineRule="auto"/>
              <w:jc w:val="center"/>
              <w:rPr>
                <w:rFonts w:ascii="Times New Roman" w:eastAsia="Calibri" w:hAnsi="Times New Roman" w:cs="Times New Roman"/>
                <w:sz w:val="24"/>
                <w:szCs w:val="24"/>
              </w:rPr>
            </w:pPr>
            <w:r w:rsidRPr="00723133">
              <w:rPr>
                <w:rFonts w:ascii="Times New Roman" w:eastAsia="Calibri" w:hAnsi="Times New Roman" w:cs="Times New Roman"/>
                <w:sz w:val="24"/>
                <w:szCs w:val="24"/>
                <w:lang w:val="tt-RU"/>
              </w:rPr>
              <w:t>6</w:t>
            </w:r>
          </w:p>
        </w:tc>
      </w:tr>
      <w:tr w:rsidR="008A712A" w:rsidRPr="008A712A" w:rsidTr="00610C38">
        <w:trPr>
          <w:trHeight w:val="1405"/>
        </w:trPr>
        <w:tc>
          <w:tcPr>
            <w:tcW w:w="1840" w:type="dxa"/>
          </w:tcPr>
          <w:p w:rsidR="008A712A" w:rsidRPr="00723133" w:rsidRDefault="008A712A" w:rsidP="008A712A">
            <w:pPr>
              <w:spacing w:after="0" w:line="240" w:lineRule="auto"/>
              <w:jc w:val="center"/>
              <w:rPr>
                <w:rFonts w:ascii="Times New Roman" w:eastAsia="Calibri" w:hAnsi="Times New Roman" w:cs="Times New Roman"/>
                <w:sz w:val="24"/>
                <w:szCs w:val="24"/>
              </w:rPr>
            </w:pPr>
            <w:r w:rsidRPr="00723133">
              <w:rPr>
                <w:rFonts w:ascii="Times New Roman" w:eastAsia="Times New Roman" w:hAnsi="Times New Roman" w:cs="Times New Roman"/>
                <w:sz w:val="24"/>
                <w:szCs w:val="24"/>
                <w:lang w:val="tt-RU" w:eastAsia="ru-RU"/>
              </w:rPr>
              <w:t>Графика</w:t>
            </w:r>
          </w:p>
        </w:tc>
        <w:tc>
          <w:tcPr>
            <w:tcW w:w="11679" w:type="dxa"/>
          </w:tcPr>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-аваз һәм хәрефне аеру.-язуда ь һәм ъ хәрефләрен куллану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-е-ё. ю, я хәрефләре булган сүзләрдә аваз һәм хәреф бәйләнешен билгеләү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-алфавиттагы хәрефләрнең исемен дөрес әйтү, аларның урнашу тәртибен белү, алфавиттан файдалана белү.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-сүзлекләр яки белешмәлекләр белән эшләгәндә, алфавиттан файдалана белү.    </w:t>
            </w:r>
          </w:p>
        </w:tc>
        <w:tc>
          <w:tcPr>
            <w:tcW w:w="1267"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4</w:t>
            </w:r>
          </w:p>
        </w:tc>
      </w:tr>
      <w:tr w:rsidR="008A712A" w:rsidRPr="008A712A" w:rsidTr="00610C38">
        <w:trPr>
          <w:trHeight w:val="1601"/>
        </w:trPr>
        <w:tc>
          <w:tcPr>
            <w:tcW w:w="1840" w:type="dxa"/>
          </w:tcPr>
          <w:p w:rsidR="008A712A" w:rsidRPr="00723133" w:rsidRDefault="008A712A" w:rsidP="008A712A">
            <w:pPr>
              <w:spacing w:after="0" w:line="240" w:lineRule="auto"/>
              <w:jc w:val="center"/>
              <w:rPr>
                <w:rFonts w:ascii="Times New Roman" w:eastAsia="Times New Roman" w:hAnsi="Times New Roman" w:cs="Times New Roman"/>
                <w:sz w:val="24"/>
                <w:szCs w:val="24"/>
                <w:lang w:val="tt-RU" w:eastAsia="ru-RU"/>
              </w:rPr>
            </w:pPr>
            <w:r w:rsidRPr="00723133">
              <w:rPr>
                <w:rFonts w:ascii="Times New Roman" w:eastAsia="Times New Roman" w:hAnsi="Times New Roman" w:cs="Times New Roman"/>
                <w:sz w:val="24"/>
                <w:szCs w:val="24"/>
                <w:lang w:val="tt-RU" w:eastAsia="ru-RU"/>
              </w:rPr>
              <w:t>Морфология</w:t>
            </w:r>
          </w:p>
        </w:tc>
        <w:tc>
          <w:tcPr>
            <w:tcW w:w="11679" w:type="dxa"/>
          </w:tcPr>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u w:val="single"/>
                <w:lang w:val="tt-RU" w:eastAsia="ru-RU"/>
              </w:rPr>
              <w:t>-</w:t>
            </w:r>
            <w:r w:rsidRPr="008A712A">
              <w:rPr>
                <w:rFonts w:ascii="Times New Roman" w:eastAsia="Times New Roman" w:hAnsi="Times New Roman" w:cs="Times New Roman"/>
                <w:sz w:val="24"/>
                <w:szCs w:val="24"/>
                <w:lang w:val="tt-RU" w:eastAsia="ru-RU"/>
              </w:rPr>
              <w:t>исем(предметны белдергән сүзләр), аның мәгънәсе һәм сөйләмдә кулланышы</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-ялгызлык исемнәрне таба белү</w:t>
            </w:r>
            <w:r w:rsidR="00723133">
              <w:rPr>
                <w:rFonts w:ascii="Times New Roman" w:eastAsia="Times New Roman" w:hAnsi="Times New Roman" w:cs="Times New Roman"/>
                <w:sz w:val="24"/>
                <w:szCs w:val="24"/>
                <w:lang w:val="tt-RU" w:eastAsia="ru-RU"/>
              </w:rPr>
              <w:t xml:space="preserve">, </w:t>
            </w:r>
            <w:r w:rsidRPr="008A712A">
              <w:rPr>
                <w:rFonts w:ascii="Times New Roman" w:eastAsia="Times New Roman" w:hAnsi="Times New Roman" w:cs="Times New Roman"/>
                <w:sz w:val="24"/>
                <w:szCs w:val="24"/>
                <w:lang w:val="tt-RU" w:eastAsia="ru-RU"/>
              </w:rPr>
              <w:t>-исемнәрнең сан формалары</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-сыйфат(предметның билгесен белдергән сүзләр), аның мәгънәсе һәм сөйләмдә кулланылышы</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-сыйфатның (предметның билгесен белдергән сүзләр) сораулары</w:t>
            </w:r>
          </w:p>
          <w:p w:rsidR="008A712A" w:rsidRPr="008A712A" w:rsidRDefault="008A712A" w:rsidP="00723133">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-сыйфатның (предметның билгесен белдергән сү</w:t>
            </w:r>
            <w:r w:rsidR="00723133">
              <w:rPr>
                <w:rFonts w:ascii="Times New Roman" w:eastAsia="Times New Roman" w:hAnsi="Times New Roman" w:cs="Times New Roman"/>
                <w:sz w:val="24"/>
                <w:szCs w:val="24"/>
                <w:lang w:val="tt-RU" w:eastAsia="ru-RU"/>
              </w:rPr>
              <w:t>зләр) исемгә бәйләнеп килүе</w:t>
            </w:r>
          </w:p>
        </w:tc>
        <w:tc>
          <w:tcPr>
            <w:tcW w:w="1267"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3</w:t>
            </w:r>
          </w:p>
        </w:tc>
      </w:tr>
      <w:tr w:rsidR="008A712A" w:rsidRPr="008A712A" w:rsidTr="00610C38">
        <w:trPr>
          <w:trHeight w:val="767"/>
        </w:trPr>
        <w:tc>
          <w:tcPr>
            <w:tcW w:w="1840" w:type="dxa"/>
          </w:tcPr>
          <w:p w:rsidR="008A712A" w:rsidRPr="00723133" w:rsidRDefault="008A712A" w:rsidP="008A712A">
            <w:pPr>
              <w:spacing w:after="0" w:line="240" w:lineRule="auto"/>
              <w:jc w:val="center"/>
              <w:rPr>
                <w:rFonts w:ascii="Times New Roman" w:eastAsia="Times New Roman" w:hAnsi="Times New Roman" w:cs="Times New Roman"/>
                <w:sz w:val="24"/>
                <w:szCs w:val="24"/>
                <w:lang w:val="tt-RU" w:eastAsia="ru-RU"/>
              </w:rPr>
            </w:pPr>
            <w:r w:rsidRPr="00723133">
              <w:rPr>
                <w:rFonts w:ascii="Times New Roman" w:eastAsia="Times New Roman" w:hAnsi="Times New Roman" w:cs="Times New Roman"/>
                <w:sz w:val="24"/>
                <w:szCs w:val="24"/>
                <w:lang w:val="tt-RU" w:eastAsia="ru-RU"/>
              </w:rPr>
              <w:t>Синтаксис</w:t>
            </w:r>
          </w:p>
        </w:tc>
        <w:tc>
          <w:tcPr>
            <w:tcW w:w="11679" w:type="dxa"/>
          </w:tcPr>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-җөмлә, сүзтезмә һәм сүзләрне аеру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-әйтү максаты ягыннан хикәя сорау, тойгылы һәм боеру җөмләләр</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-җөмләнең баш кисәкләре</w:t>
            </w:r>
          </w:p>
        </w:tc>
        <w:tc>
          <w:tcPr>
            <w:tcW w:w="1267"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2</w:t>
            </w:r>
          </w:p>
        </w:tc>
      </w:tr>
      <w:tr w:rsidR="008A712A" w:rsidRPr="008A712A" w:rsidTr="00610C38">
        <w:trPr>
          <w:trHeight w:val="692"/>
        </w:trPr>
        <w:tc>
          <w:tcPr>
            <w:tcW w:w="1840" w:type="dxa"/>
          </w:tcPr>
          <w:p w:rsidR="008A712A" w:rsidRPr="00723133" w:rsidRDefault="008A712A" w:rsidP="008A712A">
            <w:pPr>
              <w:spacing w:after="0" w:line="240" w:lineRule="auto"/>
              <w:jc w:val="center"/>
              <w:rPr>
                <w:rFonts w:ascii="Times New Roman" w:eastAsia="Times New Roman" w:hAnsi="Times New Roman" w:cs="Times New Roman"/>
                <w:sz w:val="24"/>
                <w:szCs w:val="24"/>
                <w:lang w:val="tt-RU" w:eastAsia="ru-RU"/>
              </w:rPr>
            </w:pPr>
            <w:r w:rsidRPr="00723133">
              <w:rPr>
                <w:rFonts w:ascii="Times New Roman" w:eastAsia="Times New Roman" w:hAnsi="Times New Roman" w:cs="Times New Roman"/>
                <w:sz w:val="24"/>
                <w:szCs w:val="24"/>
                <w:lang w:val="tt-RU" w:eastAsia="ru-RU"/>
              </w:rPr>
              <w:t>Орфография һәм пунктаци</w:t>
            </w:r>
          </w:p>
        </w:tc>
        <w:tc>
          <w:tcPr>
            <w:tcW w:w="11679" w:type="dxa"/>
          </w:tcPr>
          <w:p w:rsidR="008A712A" w:rsidRPr="008A712A" w:rsidRDefault="008A712A" w:rsidP="008A712A">
            <w:pPr>
              <w:spacing w:after="0" w:line="240" w:lineRule="auto"/>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-дөрес язу кагыйдәләрен куллану</w:t>
            </w:r>
            <w:r w:rsidR="00723133">
              <w:rPr>
                <w:rFonts w:ascii="Times New Roman" w:eastAsia="Times New Roman" w:hAnsi="Times New Roman" w:cs="Times New Roman"/>
                <w:sz w:val="24"/>
                <w:szCs w:val="24"/>
                <w:lang w:val="tt-RU" w:eastAsia="ru-RU"/>
              </w:rPr>
              <w:t xml:space="preserve">,  </w:t>
            </w:r>
            <w:r w:rsidRPr="008A712A">
              <w:rPr>
                <w:rFonts w:ascii="Times New Roman" w:eastAsia="Times New Roman" w:hAnsi="Times New Roman" w:cs="Times New Roman"/>
                <w:sz w:val="24"/>
                <w:szCs w:val="24"/>
                <w:lang w:val="tt-RU" w:eastAsia="ru-RU"/>
              </w:rPr>
              <w:t>-сузык аваз хәрефләрен дөрес язу кагыйдәләре</w:t>
            </w:r>
          </w:p>
          <w:p w:rsidR="008A712A" w:rsidRPr="008A712A" w:rsidRDefault="008A712A" w:rsidP="008A712A">
            <w:pPr>
              <w:spacing w:after="0" w:line="240" w:lineRule="auto"/>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-тартык аваз хәрефләрен дөрес язу</w:t>
            </w:r>
            <w:r w:rsidR="00723133">
              <w:rPr>
                <w:rFonts w:ascii="Times New Roman" w:eastAsia="Times New Roman" w:hAnsi="Times New Roman" w:cs="Times New Roman"/>
                <w:sz w:val="24"/>
                <w:szCs w:val="24"/>
                <w:lang w:val="tt-RU" w:eastAsia="ru-RU"/>
              </w:rPr>
              <w:t xml:space="preserve">,   </w:t>
            </w:r>
            <w:r w:rsidRPr="008A712A">
              <w:rPr>
                <w:rFonts w:ascii="Times New Roman" w:eastAsia="Times New Roman" w:hAnsi="Times New Roman" w:cs="Times New Roman"/>
                <w:sz w:val="24"/>
                <w:szCs w:val="24"/>
                <w:lang w:val="tt-RU" w:eastAsia="ru-RU"/>
              </w:rPr>
              <w:t>-сүзне юлдан –юлга күчерү</w:t>
            </w:r>
          </w:p>
          <w:p w:rsidR="008A712A" w:rsidRPr="008A712A" w:rsidRDefault="008A712A" w:rsidP="008A712A">
            <w:pPr>
              <w:spacing w:after="0" w:line="240" w:lineRule="auto"/>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-җөмлә башындагы беренче сүзне һәм ялгызлык исемнәрне баш хәреф белән язу</w:t>
            </w:r>
          </w:p>
          <w:p w:rsidR="008A712A" w:rsidRPr="008A712A" w:rsidRDefault="008A712A" w:rsidP="00723133">
            <w:pPr>
              <w:spacing w:after="0" w:line="240" w:lineRule="auto"/>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-калынлык(ъ) һәм нечкәлек (ь) билгеләрен дөрес язу</w:t>
            </w:r>
            <w:r w:rsidR="00723133">
              <w:rPr>
                <w:rFonts w:ascii="Times New Roman" w:eastAsia="Times New Roman" w:hAnsi="Times New Roman" w:cs="Times New Roman"/>
                <w:sz w:val="24"/>
                <w:szCs w:val="24"/>
                <w:lang w:val="tt-RU" w:eastAsia="ru-RU"/>
              </w:rPr>
              <w:t xml:space="preserve">,  </w:t>
            </w:r>
            <w:r w:rsidRPr="008A712A">
              <w:rPr>
                <w:rFonts w:ascii="Times New Roman" w:eastAsia="Times New Roman" w:hAnsi="Times New Roman" w:cs="Times New Roman"/>
                <w:sz w:val="24"/>
                <w:szCs w:val="24"/>
                <w:lang w:val="tt-RU" w:eastAsia="ru-RU"/>
              </w:rPr>
              <w:t>-җөмлә ахырында нокта, сорау һәм өндәү билгеләре кую</w:t>
            </w:r>
          </w:p>
        </w:tc>
        <w:tc>
          <w:tcPr>
            <w:tcW w:w="1267"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5</w:t>
            </w:r>
          </w:p>
        </w:tc>
      </w:tr>
      <w:tr w:rsidR="008A712A" w:rsidRPr="008A712A" w:rsidTr="00610C38">
        <w:trPr>
          <w:trHeight w:val="1068"/>
        </w:trPr>
        <w:tc>
          <w:tcPr>
            <w:tcW w:w="1840" w:type="dxa"/>
          </w:tcPr>
          <w:p w:rsidR="008A712A" w:rsidRPr="00723133" w:rsidRDefault="008A712A" w:rsidP="008A712A">
            <w:pPr>
              <w:spacing w:after="0" w:line="240" w:lineRule="auto"/>
              <w:jc w:val="center"/>
              <w:rPr>
                <w:rFonts w:ascii="Times New Roman" w:eastAsia="Times New Roman" w:hAnsi="Times New Roman" w:cs="Times New Roman"/>
                <w:sz w:val="24"/>
                <w:szCs w:val="24"/>
                <w:lang w:val="tt-RU" w:eastAsia="ru-RU"/>
              </w:rPr>
            </w:pPr>
            <w:r w:rsidRPr="00723133">
              <w:rPr>
                <w:rFonts w:ascii="Times New Roman" w:eastAsia="Times New Roman" w:hAnsi="Times New Roman" w:cs="Times New Roman"/>
                <w:sz w:val="24"/>
                <w:szCs w:val="24"/>
                <w:lang w:val="tt-RU" w:eastAsia="ru-RU"/>
              </w:rPr>
              <w:t>Сөйләм үстерү</w:t>
            </w:r>
          </w:p>
        </w:tc>
        <w:tc>
          <w:tcPr>
            <w:tcW w:w="11679" w:type="dxa"/>
          </w:tcPr>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-әңгәмә үткәрүнең төп күнекмәләрен үзләштерү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-уку, көндәлек аралашу шартларында тел әдәбе нормаларын үзләштерү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-текст, текстның билгеләре</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-тексттагы җөмләләрнең эзлеклелеге</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-текст кисәкләренең эзлеклелеге</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-кызыл юл турында төшенчә.</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lastRenderedPageBreak/>
              <w:t>Язма эшләр: сүзлек диктанты, искәртмәле диктант,сайланма диктант, күрмә диктант,хәтер диктанты,иҗади диктант,аңлатмалы диктант,ирекле диктант, контроль диктант.</w:t>
            </w:r>
          </w:p>
        </w:tc>
        <w:tc>
          <w:tcPr>
            <w:tcW w:w="1267"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lastRenderedPageBreak/>
              <w:t>4</w:t>
            </w:r>
          </w:p>
        </w:tc>
      </w:tr>
      <w:tr w:rsidR="008A712A" w:rsidRPr="008A712A" w:rsidTr="00610C38">
        <w:trPr>
          <w:trHeight w:val="369"/>
        </w:trPr>
        <w:tc>
          <w:tcPr>
            <w:tcW w:w="1840" w:type="dxa"/>
          </w:tcPr>
          <w:p w:rsidR="008A712A" w:rsidRPr="008A712A" w:rsidRDefault="008A712A" w:rsidP="008A712A">
            <w:pPr>
              <w:spacing w:after="0" w:line="240" w:lineRule="auto"/>
              <w:jc w:val="center"/>
              <w:rPr>
                <w:rFonts w:ascii="Times New Roman" w:eastAsia="Times New Roman" w:hAnsi="Times New Roman" w:cs="Times New Roman"/>
                <w:b/>
                <w:sz w:val="24"/>
                <w:szCs w:val="24"/>
                <w:lang w:val="tt-RU" w:eastAsia="ru-RU"/>
              </w:rPr>
            </w:pPr>
          </w:p>
        </w:tc>
        <w:tc>
          <w:tcPr>
            <w:tcW w:w="11679" w:type="dxa"/>
          </w:tcPr>
          <w:p w:rsidR="008A712A" w:rsidRPr="008A712A" w:rsidRDefault="008A712A" w:rsidP="008A712A">
            <w:pPr>
              <w:spacing w:after="0" w:line="240" w:lineRule="auto"/>
              <w:jc w:val="right"/>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Барысы</w:t>
            </w:r>
          </w:p>
        </w:tc>
        <w:tc>
          <w:tcPr>
            <w:tcW w:w="1267" w:type="dxa"/>
          </w:tcPr>
          <w:p w:rsidR="008A712A" w:rsidRPr="00723133" w:rsidRDefault="008A712A" w:rsidP="008A712A">
            <w:pPr>
              <w:spacing w:after="0" w:line="240" w:lineRule="auto"/>
              <w:jc w:val="center"/>
              <w:rPr>
                <w:rFonts w:ascii="Times New Roman" w:eastAsia="Calibri" w:hAnsi="Times New Roman" w:cs="Times New Roman"/>
                <w:sz w:val="24"/>
                <w:szCs w:val="24"/>
                <w:lang w:val="tt-RU"/>
              </w:rPr>
            </w:pPr>
            <w:r w:rsidRPr="00723133">
              <w:rPr>
                <w:rFonts w:ascii="Times New Roman" w:eastAsia="Calibri" w:hAnsi="Times New Roman" w:cs="Times New Roman"/>
                <w:sz w:val="24"/>
                <w:szCs w:val="24"/>
                <w:lang w:val="tt-RU"/>
              </w:rPr>
              <w:t>99</w:t>
            </w:r>
          </w:p>
        </w:tc>
      </w:tr>
    </w:tbl>
    <w:p w:rsidR="008A712A" w:rsidRPr="00723133" w:rsidRDefault="008A712A" w:rsidP="008A712A">
      <w:pPr>
        <w:spacing w:after="0" w:line="240" w:lineRule="auto"/>
        <w:rPr>
          <w:rFonts w:ascii="Times New Roman" w:eastAsia="Times New Roman" w:hAnsi="Times New Roman" w:cs="Times New Roman"/>
          <w:b/>
          <w:bCs/>
          <w:sz w:val="24"/>
          <w:szCs w:val="24"/>
          <w:lang w:val="tt-RU" w:eastAsia="ru-RU"/>
        </w:rPr>
      </w:pPr>
    </w:p>
    <w:p w:rsidR="00723133" w:rsidRDefault="00214A8E" w:rsidP="008A712A">
      <w:pPr>
        <w:spacing w:after="0" w:line="240" w:lineRule="auto"/>
        <w:jc w:val="both"/>
        <w:rPr>
          <w:rFonts w:ascii="Times New Roman" w:eastAsia="Calibri" w:hAnsi="Times New Roman" w:cs="Times New Roman"/>
          <w:b/>
          <w:sz w:val="24"/>
          <w:szCs w:val="24"/>
          <w:lang w:val="tt-RU"/>
        </w:rPr>
      </w:pPr>
      <w:r>
        <w:rPr>
          <w:rFonts w:ascii="Times New Roman" w:eastAsia="Times New Roman" w:hAnsi="Times New Roman"/>
          <w:b/>
          <w:sz w:val="24"/>
          <w:szCs w:val="24"/>
          <w:lang w:val="tt-RU" w:eastAsia="ru-RU"/>
        </w:rPr>
        <w:t xml:space="preserve">1 </w:t>
      </w:r>
      <w:r w:rsidR="00723133" w:rsidRPr="00723133">
        <w:rPr>
          <w:rFonts w:ascii="Times New Roman" w:eastAsia="Times New Roman" w:hAnsi="Times New Roman"/>
          <w:b/>
          <w:sz w:val="24"/>
          <w:szCs w:val="24"/>
          <w:lang w:val="tt-RU" w:eastAsia="ru-RU"/>
        </w:rPr>
        <w:t xml:space="preserve">нче сыйныфта татар теле фәнен үзләштерүнең   көтелгән </w:t>
      </w:r>
      <w:r w:rsidR="00723133" w:rsidRPr="00723133">
        <w:rPr>
          <w:rFonts w:ascii="Times New Roman" w:hAnsi="Times New Roman"/>
          <w:b/>
          <w:bCs/>
          <w:sz w:val="24"/>
          <w:szCs w:val="24"/>
          <w:lang w:val="tt-RU"/>
        </w:rPr>
        <w:t xml:space="preserve"> нәтиҗәләре</w:t>
      </w:r>
    </w:p>
    <w:p w:rsidR="00723133" w:rsidRPr="00723133" w:rsidRDefault="00723133" w:rsidP="008A712A">
      <w:pPr>
        <w:spacing w:after="0" w:line="240" w:lineRule="auto"/>
        <w:jc w:val="both"/>
        <w:rPr>
          <w:rFonts w:ascii="Times New Roman" w:eastAsia="Calibri" w:hAnsi="Times New Roman" w:cs="Times New Roman"/>
          <w:b/>
          <w:sz w:val="24"/>
          <w:szCs w:val="24"/>
          <w:lang w:val="tt-RU"/>
        </w:rPr>
      </w:pPr>
    </w:p>
    <w:p w:rsidR="008A712A" w:rsidRPr="008A712A" w:rsidRDefault="008A712A" w:rsidP="008A712A">
      <w:pPr>
        <w:spacing w:after="0" w:line="240" w:lineRule="auto"/>
        <w:jc w:val="both"/>
        <w:rPr>
          <w:rFonts w:ascii="Times New Roman" w:eastAsia="Times New Roman" w:hAnsi="Times New Roman" w:cs="Times New Roman"/>
          <w:b/>
          <w:sz w:val="24"/>
          <w:szCs w:val="24"/>
          <w:lang w:val="tt-RU" w:eastAsia="ru-RU"/>
        </w:rPr>
      </w:pPr>
      <w:r w:rsidRPr="008A712A">
        <w:rPr>
          <w:rFonts w:ascii="Times New Roman" w:eastAsia="Calibri" w:hAnsi="Times New Roman" w:cs="Times New Roman"/>
          <w:b/>
          <w:sz w:val="24"/>
          <w:szCs w:val="24"/>
          <w:lang w:val="tt-RU"/>
        </w:rPr>
        <w:t xml:space="preserve">Шәхескә юнәлтелгән  </w:t>
      </w:r>
      <w:r w:rsidR="00723133">
        <w:rPr>
          <w:rFonts w:ascii="Times New Roman" w:eastAsia="Calibri" w:hAnsi="Times New Roman" w:cs="Times New Roman"/>
          <w:b/>
          <w:sz w:val="24"/>
          <w:szCs w:val="24"/>
          <w:lang w:val="tt-RU"/>
        </w:rPr>
        <w:t xml:space="preserve"> универсаль уку гамәлләре</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Үз илең, халкың һәм тарихың белән горурлану хисләре формалаштыру, һөнәрләр дөньясы белән танышу, җәмәгать урыннарында, мәктәптә үз-үзеңне тотуның әхлакый кагыйдәләрен үзләштерү,аңлы рәвештә рефлексив үзбәя формалаштыру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уку эшчәнлеге һәм аның мотивлары арасында элемтә урнаштыру,;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әдәби мәдәният нигезендә матурлыкны күрә белү һәм эстетик хисләр формалаштыру;</w:t>
      </w:r>
    </w:p>
    <w:p w:rsidR="008A712A" w:rsidRPr="008A712A" w:rsidRDefault="008A712A" w:rsidP="008A712A">
      <w:pPr>
        <w:spacing w:after="0" w:line="240" w:lineRule="auto"/>
        <w:jc w:val="both"/>
        <w:rPr>
          <w:rFonts w:ascii="Times New Roman" w:eastAsia="Times New Roman" w:hAnsi="Times New Roman" w:cs="Times New Roman"/>
          <w:b/>
          <w:sz w:val="24"/>
          <w:szCs w:val="24"/>
          <w:lang w:val="tt-RU" w:eastAsia="ru-RU"/>
        </w:rPr>
      </w:pPr>
      <w:r w:rsidRPr="008A712A">
        <w:rPr>
          <w:rFonts w:ascii="Times New Roman" w:eastAsia="Times New Roman" w:hAnsi="Times New Roman" w:cs="Times New Roman"/>
          <w:b/>
          <w:sz w:val="24"/>
          <w:szCs w:val="24"/>
          <w:lang w:val="tt-RU" w:eastAsia="ru-RU"/>
        </w:rPr>
        <w:t>Регулятив универсаль уку гамәлләре</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максатка ирешүдә үҗәтлек, авырлыкны җиңүгә әзер булу,авырлыкларны чишү ысулларын  эзләүгә ихтыяҗ формалаштыру;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план төзү һәм гамәлләр тәртибен ачыклау;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ирешеләчәк нәтиҗәне алдан күрү;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проблеманы чишүдә берничә вариант табу,аларны кулланып карау;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үтәлгән эшнең сыйфатын һәм дәрәҗәсен билгеләү, уңышлылыгына бәя бирү;</w:t>
      </w:r>
    </w:p>
    <w:p w:rsidR="008A712A" w:rsidRPr="008A712A" w:rsidRDefault="008A712A" w:rsidP="008A712A">
      <w:pPr>
        <w:spacing w:after="0" w:line="240" w:lineRule="auto"/>
        <w:jc w:val="both"/>
        <w:rPr>
          <w:rFonts w:ascii="Times New Roman" w:eastAsia="Times New Roman" w:hAnsi="Times New Roman" w:cs="Times New Roman"/>
          <w:b/>
          <w:sz w:val="24"/>
          <w:szCs w:val="24"/>
          <w:lang w:val="tt-RU" w:eastAsia="ru-RU"/>
        </w:rPr>
      </w:pPr>
      <w:r w:rsidRPr="008A712A">
        <w:rPr>
          <w:rFonts w:ascii="Times New Roman" w:eastAsia="Times New Roman" w:hAnsi="Times New Roman" w:cs="Times New Roman"/>
          <w:sz w:val="24"/>
          <w:szCs w:val="24"/>
          <w:lang w:val="tt-RU" w:eastAsia="ru-RU"/>
        </w:rPr>
        <w:t xml:space="preserve">   - кагыйдәләрне, күрсәтмәләрне истә тотып гамәлләр кылу; </w:t>
      </w:r>
    </w:p>
    <w:p w:rsidR="008A712A" w:rsidRPr="008A712A" w:rsidRDefault="008A712A" w:rsidP="008A712A">
      <w:pPr>
        <w:spacing w:after="0" w:line="240" w:lineRule="auto"/>
        <w:jc w:val="both"/>
        <w:rPr>
          <w:rFonts w:ascii="Times New Roman" w:eastAsia="Times New Roman" w:hAnsi="Times New Roman" w:cs="Times New Roman"/>
          <w:b/>
          <w:sz w:val="24"/>
          <w:szCs w:val="24"/>
          <w:lang w:val="tt-RU" w:eastAsia="ru-RU"/>
        </w:rPr>
      </w:pPr>
      <w:r w:rsidRPr="008A712A">
        <w:rPr>
          <w:rFonts w:ascii="Times New Roman" w:eastAsia="Times New Roman" w:hAnsi="Times New Roman" w:cs="Times New Roman"/>
          <w:b/>
          <w:sz w:val="24"/>
          <w:szCs w:val="24"/>
          <w:lang w:val="tt-RU" w:eastAsia="ru-RU"/>
        </w:rPr>
        <w:t>Танып-белү универсаль уку гамәлләре</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эшчәнлек барышын һәм нәтиҗәләрен тикшереп һәм бәяләп бару;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сызым, схема, таблица, шартлы рәсем, план, күчерү,үзгәртү, төзү;</w:t>
      </w:r>
    </w:p>
    <w:p w:rsidR="00516C9E"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охшашлык һә</w:t>
      </w:r>
      <w:r w:rsidR="00723133">
        <w:rPr>
          <w:rFonts w:ascii="Times New Roman" w:eastAsia="Times New Roman" w:hAnsi="Times New Roman" w:cs="Times New Roman"/>
          <w:sz w:val="24"/>
          <w:szCs w:val="24"/>
          <w:lang w:val="tt-RU" w:eastAsia="ru-RU"/>
        </w:rPr>
        <w:t>м аермалыкларны аеру, чагыштыру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охшашлыклар урнаштыру;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проблеманы кыска һәм ачык итеп әйтү;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проблеманы чишү алымнарын хезмәттәшлектә табу;</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b/>
          <w:sz w:val="24"/>
          <w:szCs w:val="24"/>
          <w:lang w:val="tt-RU" w:eastAsia="ru-RU"/>
        </w:rPr>
        <w:t>Коммуникатив универсаль уку гамәлләре</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укытучы, туганнар, әти-әниләр белән хезмәттәшлекне планлаштыру – катнашучыларның максатларын, вазифаларын үзара аралашу ысулларын билгеләү;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 дискуссиядә катнашу, сораулар формалаштыру, җитмәгән мәгълүматны башкалардан  сорашып белү;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проблеманы ачу, аны тормышка ашыру, үзара килешүгә ирешү;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эшлекле партнерлы аралашу, төркемдә үзара ярдәм итешү;</w:t>
      </w:r>
    </w:p>
    <w:p w:rsidR="008A712A" w:rsidRPr="008A712A" w:rsidRDefault="008A712A" w:rsidP="008A712A">
      <w:p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үз фикереңне тулы, төгәл һәм ачык , аңлаешлы итеп әйтү, аны яклау;</w:t>
      </w:r>
    </w:p>
    <w:p w:rsidR="00022F8D" w:rsidRDefault="00022F8D" w:rsidP="00022F8D">
      <w:pPr>
        <w:autoSpaceDE w:val="0"/>
        <w:autoSpaceDN w:val="0"/>
        <w:adjustRightInd w:val="0"/>
        <w:spacing w:after="0" w:line="240" w:lineRule="auto"/>
        <w:ind w:right="249"/>
        <w:jc w:val="both"/>
        <w:rPr>
          <w:rFonts w:ascii="Times New Roman" w:hAnsi="Times New Roman"/>
          <w:b/>
          <w:bCs/>
          <w:sz w:val="24"/>
          <w:szCs w:val="24"/>
          <w:lang w:val="tt-RU"/>
        </w:rPr>
      </w:pPr>
      <w:r>
        <w:rPr>
          <w:rFonts w:ascii="Times New Roman" w:hAnsi="Times New Roman"/>
          <w:b/>
          <w:bCs/>
          <w:sz w:val="24"/>
          <w:szCs w:val="24"/>
          <w:lang w:val="tt-RU"/>
        </w:rPr>
        <w:t>Предмет нәтиҗәләре</w:t>
      </w:r>
    </w:p>
    <w:p w:rsidR="00022F8D" w:rsidRPr="00DD6CC0" w:rsidRDefault="00022F8D" w:rsidP="00022F8D">
      <w:pPr>
        <w:spacing w:after="0" w:line="240" w:lineRule="auto"/>
        <w:contextualSpacing/>
        <w:jc w:val="both"/>
        <w:rPr>
          <w:rFonts w:ascii="Times New Roman" w:hAnsi="Times New Roman"/>
          <w:sz w:val="24"/>
          <w:szCs w:val="24"/>
          <w:lang w:val="tt-RU"/>
        </w:rPr>
      </w:pPr>
      <w:r>
        <w:rPr>
          <w:rFonts w:ascii="Times New Roman" w:eastAsia="Times New Roman" w:hAnsi="Times New Roman"/>
          <w:sz w:val="24"/>
          <w:szCs w:val="24"/>
          <w:lang w:val="tt-RU" w:eastAsia="ru-RU"/>
        </w:rPr>
        <w:t xml:space="preserve">         </w:t>
      </w:r>
      <w:r w:rsidRPr="00DD6CC0">
        <w:rPr>
          <w:rFonts w:ascii="Times New Roman" w:hAnsi="Times New Roman"/>
          <w:sz w:val="24"/>
          <w:szCs w:val="24"/>
          <w:lang w:val="tt-RU"/>
        </w:rPr>
        <w:t>татар телендә барлык а</w:t>
      </w:r>
      <w:r>
        <w:rPr>
          <w:rFonts w:ascii="Times New Roman" w:hAnsi="Times New Roman"/>
          <w:sz w:val="24"/>
          <w:szCs w:val="24"/>
          <w:lang w:val="tt-RU"/>
        </w:rPr>
        <w:t>ваз һәм хәрефләрне танып белә</w:t>
      </w:r>
      <w:r w:rsidRPr="00DD6CC0">
        <w:rPr>
          <w:rFonts w:ascii="Times New Roman" w:hAnsi="Times New Roman"/>
          <w:sz w:val="24"/>
          <w:szCs w:val="24"/>
          <w:lang w:val="tt-RU"/>
        </w:rPr>
        <w:t>;</w:t>
      </w:r>
      <w:r w:rsidRPr="00022F8D">
        <w:rPr>
          <w:rFonts w:ascii="Times New Roman" w:hAnsi="Times New Roman"/>
          <w:sz w:val="24"/>
          <w:szCs w:val="24"/>
          <w:lang w:val="tt-RU"/>
        </w:rPr>
        <w:t xml:space="preserve"> </w:t>
      </w:r>
      <w:r>
        <w:rPr>
          <w:rFonts w:ascii="Times New Roman" w:hAnsi="Times New Roman"/>
          <w:sz w:val="24"/>
          <w:szCs w:val="24"/>
          <w:lang w:val="tt-RU"/>
        </w:rPr>
        <w:t xml:space="preserve">аларның </w:t>
      </w:r>
      <w:r w:rsidRPr="00DD6CC0">
        <w:rPr>
          <w:rFonts w:ascii="Times New Roman" w:hAnsi="Times New Roman"/>
          <w:sz w:val="24"/>
          <w:szCs w:val="24"/>
          <w:lang w:val="tt-RU"/>
        </w:rPr>
        <w:t xml:space="preserve">төп </w:t>
      </w:r>
      <w:r>
        <w:rPr>
          <w:rFonts w:ascii="Times New Roman" w:hAnsi="Times New Roman"/>
          <w:sz w:val="24"/>
          <w:szCs w:val="24"/>
          <w:lang w:val="tt-RU"/>
        </w:rPr>
        <w:t>аермасын практик аңлауга иреш</w:t>
      </w:r>
      <w:r w:rsidRPr="00DD6CC0">
        <w:rPr>
          <w:rFonts w:ascii="Times New Roman" w:hAnsi="Times New Roman"/>
          <w:sz w:val="24"/>
          <w:szCs w:val="24"/>
          <w:lang w:val="tt-RU"/>
        </w:rPr>
        <w:t>ә;</w:t>
      </w:r>
      <w:r w:rsidRPr="00022F8D">
        <w:rPr>
          <w:rFonts w:ascii="Times New Roman" w:hAnsi="Times New Roman"/>
          <w:sz w:val="24"/>
          <w:szCs w:val="24"/>
          <w:lang w:val="tt-RU"/>
        </w:rPr>
        <w:t xml:space="preserve"> </w:t>
      </w:r>
      <w:r w:rsidRPr="00DD6CC0">
        <w:rPr>
          <w:rFonts w:ascii="Times New Roman" w:hAnsi="Times New Roman"/>
          <w:sz w:val="24"/>
          <w:szCs w:val="24"/>
          <w:lang w:val="tt-RU"/>
        </w:rPr>
        <w:t>сүзләрне авазларга таркат</w:t>
      </w:r>
      <w:r>
        <w:rPr>
          <w:rFonts w:ascii="Times New Roman" w:hAnsi="Times New Roman"/>
          <w:sz w:val="24"/>
          <w:szCs w:val="24"/>
          <w:lang w:val="tt-RU"/>
        </w:rPr>
        <w:t>а,</w:t>
      </w:r>
    </w:p>
    <w:p w:rsidR="00022F8D" w:rsidRPr="00DD6CC0" w:rsidRDefault="00022F8D" w:rsidP="00022F8D">
      <w:pPr>
        <w:numPr>
          <w:ilvl w:val="0"/>
          <w:numId w:val="5"/>
        </w:numPr>
        <w:spacing w:after="0" w:line="240" w:lineRule="auto"/>
        <w:contextualSpacing/>
        <w:jc w:val="both"/>
        <w:rPr>
          <w:rFonts w:ascii="Times New Roman" w:hAnsi="Times New Roman"/>
          <w:sz w:val="24"/>
          <w:szCs w:val="24"/>
          <w:lang w:val="tt-RU"/>
        </w:rPr>
      </w:pPr>
      <w:r>
        <w:rPr>
          <w:rFonts w:ascii="Times New Roman" w:hAnsi="Times New Roman"/>
          <w:sz w:val="24"/>
          <w:szCs w:val="24"/>
          <w:lang w:val="tt-RU"/>
        </w:rPr>
        <w:t>авазларны сүздәге тәртиптә әйтә</w:t>
      </w:r>
      <w:r w:rsidRPr="00DD6CC0">
        <w:rPr>
          <w:rFonts w:ascii="Times New Roman" w:hAnsi="Times New Roman"/>
          <w:sz w:val="24"/>
          <w:szCs w:val="24"/>
          <w:lang w:val="tt-RU"/>
        </w:rPr>
        <w:t>;</w:t>
      </w:r>
      <w:r w:rsidRPr="00022F8D">
        <w:rPr>
          <w:rFonts w:ascii="Times New Roman" w:hAnsi="Times New Roman"/>
          <w:sz w:val="24"/>
          <w:szCs w:val="24"/>
          <w:lang w:val="tt-RU"/>
        </w:rPr>
        <w:t xml:space="preserve"> </w:t>
      </w:r>
      <w:r w:rsidRPr="00DD6CC0">
        <w:rPr>
          <w:rFonts w:ascii="Times New Roman" w:hAnsi="Times New Roman"/>
          <w:sz w:val="24"/>
          <w:szCs w:val="24"/>
          <w:lang w:val="tt-RU"/>
        </w:rPr>
        <w:t>сузык һәм тартык авазларны һәм ала</w:t>
      </w:r>
      <w:r>
        <w:rPr>
          <w:rFonts w:ascii="Times New Roman" w:hAnsi="Times New Roman"/>
          <w:sz w:val="24"/>
          <w:szCs w:val="24"/>
          <w:lang w:val="tt-RU"/>
        </w:rPr>
        <w:t>рның хәрефләрен аерып таный белә</w:t>
      </w:r>
      <w:r w:rsidRPr="00DD6CC0">
        <w:rPr>
          <w:rFonts w:ascii="Times New Roman" w:hAnsi="Times New Roman"/>
          <w:sz w:val="24"/>
          <w:szCs w:val="24"/>
          <w:lang w:val="tt-RU"/>
        </w:rPr>
        <w:t>;</w:t>
      </w:r>
    </w:p>
    <w:p w:rsidR="00022F8D" w:rsidRPr="00DD6CC0" w:rsidRDefault="00022F8D" w:rsidP="00022F8D">
      <w:pPr>
        <w:numPr>
          <w:ilvl w:val="0"/>
          <w:numId w:val="5"/>
        </w:numPr>
        <w:spacing w:after="0" w:line="240" w:lineRule="auto"/>
        <w:contextualSpacing/>
        <w:jc w:val="both"/>
        <w:rPr>
          <w:rFonts w:ascii="Times New Roman" w:hAnsi="Times New Roman"/>
          <w:sz w:val="24"/>
          <w:szCs w:val="24"/>
          <w:lang w:val="tt-RU"/>
        </w:rPr>
      </w:pPr>
      <w:r w:rsidRPr="00DD6CC0">
        <w:rPr>
          <w:rFonts w:ascii="Times New Roman" w:hAnsi="Times New Roman"/>
          <w:sz w:val="24"/>
          <w:szCs w:val="24"/>
          <w:lang w:val="tt-RU"/>
        </w:rPr>
        <w:t>калы</w:t>
      </w:r>
      <w:r>
        <w:rPr>
          <w:rFonts w:ascii="Times New Roman" w:hAnsi="Times New Roman"/>
          <w:sz w:val="24"/>
          <w:szCs w:val="24"/>
          <w:lang w:val="tt-RU"/>
        </w:rPr>
        <w:t>н һәм нечкә сузыкларны дөрес әйтә</w:t>
      </w:r>
      <w:r w:rsidRPr="00DD6CC0">
        <w:rPr>
          <w:rFonts w:ascii="Times New Roman" w:hAnsi="Times New Roman"/>
          <w:sz w:val="24"/>
          <w:szCs w:val="24"/>
          <w:lang w:val="tt-RU"/>
        </w:rPr>
        <w:t>;</w:t>
      </w:r>
      <w:r w:rsidRPr="00022F8D">
        <w:rPr>
          <w:rFonts w:ascii="Times New Roman" w:hAnsi="Times New Roman"/>
          <w:sz w:val="24"/>
          <w:szCs w:val="24"/>
          <w:lang w:val="tt-RU"/>
        </w:rPr>
        <w:t xml:space="preserve"> </w:t>
      </w:r>
      <w:r w:rsidRPr="00DD6CC0">
        <w:rPr>
          <w:rFonts w:ascii="Times New Roman" w:hAnsi="Times New Roman"/>
          <w:sz w:val="24"/>
          <w:szCs w:val="24"/>
          <w:lang w:val="tt-RU"/>
        </w:rPr>
        <w:t>җөмләләрне</w:t>
      </w:r>
      <w:r>
        <w:rPr>
          <w:rFonts w:ascii="Times New Roman" w:hAnsi="Times New Roman"/>
          <w:sz w:val="24"/>
          <w:szCs w:val="24"/>
          <w:lang w:val="tt-RU"/>
        </w:rPr>
        <w:t xml:space="preserve"> сүзләргә тарката</w:t>
      </w:r>
    </w:p>
    <w:p w:rsidR="00022F8D" w:rsidRPr="00022F8D" w:rsidRDefault="00022F8D" w:rsidP="00022F8D">
      <w:pPr>
        <w:numPr>
          <w:ilvl w:val="0"/>
          <w:numId w:val="5"/>
        </w:numPr>
        <w:spacing w:after="0" w:line="240" w:lineRule="auto"/>
        <w:contextualSpacing/>
        <w:jc w:val="both"/>
        <w:rPr>
          <w:rFonts w:ascii="Times New Roman" w:hAnsi="Times New Roman"/>
          <w:sz w:val="24"/>
          <w:szCs w:val="24"/>
          <w:lang w:val="tt-RU"/>
        </w:rPr>
      </w:pPr>
      <w:r w:rsidRPr="00022F8D">
        <w:rPr>
          <w:rFonts w:ascii="Times New Roman" w:hAnsi="Times New Roman"/>
          <w:sz w:val="24"/>
          <w:szCs w:val="24"/>
          <w:lang w:val="tt-RU"/>
        </w:rPr>
        <w:lastRenderedPageBreak/>
        <w:t>сузык аваз һәм аларның хәрефләренә карап, калын һәм</w:t>
      </w:r>
      <w:r>
        <w:rPr>
          <w:rFonts w:ascii="Times New Roman" w:hAnsi="Times New Roman"/>
          <w:sz w:val="24"/>
          <w:szCs w:val="24"/>
          <w:lang w:val="tt-RU"/>
        </w:rPr>
        <w:t xml:space="preserve"> нечкә әйтелгән сүзләрне таный</w:t>
      </w:r>
      <w:r w:rsidRPr="00022F8D">
        <w:rPr>
          <w:rFonts w:ascii="Times New Roman" w:hAnsi="Times New Roman"/>
          <w:sz w:val="24"/>
          <w:szCs w:val="24"/>
          <w:lang w:val="tt-RU"/>
        </w:rPr>
        <w:t xml:space="preserve">; </w:t>
      </w:r>
      <w:r w:rsidRPr="00DD6CC0">
        <w:rPr>
          <w:rFonts w:ascii="Times New Roman" w:hAnsi="Times New Roman"/>
          <w:sz w:val="24"/>
          <w:szCs w:val="24"/>
          <w:lang w:val="tt-RU"/>
        </w:rPr>
        <w:t>сүзләрне  иҗе</w:t>
      </w:r>
      <w:r>
        <w:rPr>
          <w:rFonts w:ascii="Times New Roman" w:hAnsi="Times New Roman"/>
          <w:sz w:val="24"/>
          <w:szCs w:val="24"/>
          <w:lang w:val="tt-RU"/>
        </w:rPr>
        <w:t>кләргә бүлә</w:t>
      </w:r>
    </w:p>
    <w:p w:rsidR="00022F8D" w:rsidRPr="00DD6CC0" w:rsidRDefault="00022F8D" w:rsidP="00022F8D">
      <w:pPr>
        <w:spacing w:after="0" w:line="240" w:lineRule="auto"/>
        <w:ind w:left="720"/>
        <w:contextualSpacing/>
        <w:jc w:val="both"/>
        <w:rPr>
          <w:rFonts w:ascii="Times New Roman" w:hAnsi="Times New Roman"/>
          <w:sz w:val="24"/>
          <w:szCs w:val="24"/>
          <w:lang w:val="tt-RU"/>
        </w:rPr>
      </w:pPr>
      <w:r w:rsidRPr="00DD6CC0">
        <w:rPr>
          <w:rFonts w:ascii="Times New Roman" w:hAnsi="Times New Roman"/>
          <w:sz w:val="24"/>
          <w:szCs w:val="24"/>
          <w:lang w:val="tt-RU"/>
        </w:rPr>
        <w:t xml:space="preserve">баш һәм юл хәрефләрен, аларны тоташтыручы сызыкларны һәм </w:t>
      </w:r>
      <w:r w:rsidR="00516C9E">
        <w:rPr>
          <w:rFonts w:ascii="Times New Roman" w:hAnsi="Times New Roman"/>
          <w:sz w:val="24"/>
          <w:szCs w:val="24"/>
          <w:lang w:val="tt-RU"/>
        </w:rPr>
        <w:t>сүзләрне ачык итеп, бозмыйча яза</w:t>
      </w:r>
      <w:r w:rsidRPr="00DD6CC0">
        <w:rPr>
          <w:rFonts w:ascii="Times New Roman" w:hAnsi="Times New Roman"/>
          <w:sz w:val="24"/>
          <w:szCs w:val="24"/>
          <w:lang w:val="tt-RU"/>
        </w:rPr>
        <w:t>;</w:t>
      </w:r>
    </w:p>
    <w:p w:rsidR="00022F8D" w:rsidRPr="00DD6CC0" w:rsidRDefault="00022F8D" w:rsidP="00022F8D">
      <w:pPr>
        <w:numPr>
          <w:ilvl w:val="0"/>
          <w:numId w:val="5"/>
        </w:numPr>
        <w:spacing w:after="0" w:line="240" w:lineRule="auto"/>
        <w:contextualSpacing/>
        <w:jc w:val="both"/>
        <w:rPr>
          <w:rFonts w:ascii="Times New Roman" w:hAnsi="Times New Roman"/>
          <w:sz w:val="24"/>
          <w:szCs w:val="24"/>
          <w:lang w:val="tt-RU"/>
        </w:rPr>
      </w:pPr>
      <w:r w:rsidRPr="00DD6CC0">
        <w:rPr>
          <w:rFonts w:ascii="Times New Roman" w:hAnsi="Times New Roman"/>
          <w:sz w:val="24"/>
          <w:szCs w:val="24"/>
          <w:lang w:val="tt-RU"/>
        </w:rPr>
        <w:t>басма, кулдан язылган хәрефләр белән бирелгән сүз һәм җөмләләрне дөрес</w:t>
      </w:r>
      <w:r w:rsidR="00516C9E">
        <w:rPr>
          <w:rFonts w:ascii="Times New Roman" w:hAnsi="Times New Roman"/>
          <w:sz w:val="24"/>
          <w:szCs w:val="24"/>
          <w:lang w:val="tt-RU"/>
        </w:rPr>
        <w:t xml:space="preserve"> күчереп яза</w:t>
      </w:r>
      <w:r w:rsidRPr="00DD6CC0">
        <w:rPr>
          <w:rFonts w:ascii="Times New Roman" w:hAnsi="Times New Roman"/>
          <w:sz w:val="24"/>
          <w:szCs w:val="24"/>
          <w:lang w:val="tt-RU"/>
        </w:rPr>
        <w:t>;</w:t>
      </w:r>
    </w:p>
    <w:p w:rsidR="00022F8D" w:rsidRPr="00DD6CC0" w:rsidRDefault="00022F8D" w:rsidP="00022F8D">
      <w:pPr>
        <w:numPr>
          <w:ilvl w:val="0"/>
          <w:numId w:val="5"/>
        </w:numPr>
        <w:spacing w:after="0" w:line="240" w:lineRule="auto"/>
        <w:contextualSpacing/>
        <w:jc w:val="both"/>
        <w:rPr>
          <w:rFonts w:ascii="Times New Roman" w:hAnsi="Times New Roman"/>
          <w:sz w:val="24"/>
          <w:szCs w:val="24"/>
          <w:lang w:val="tt-RU"/>
        </w:rPr>
      </w:pPr>
      <w:r w:rsidRPr="00DD6CC0">
        <w:rPr>
          <w:rFonts w:ascii="Times New Roman" w:hAnsi="Times New Roman"/>
          <w:sz w:val="24"/>
          <w:szCs w:val="24"/>
          <w:lang w:val="tt-RU"/>
        </w:rPr>
        <w:t>әйтелеше</w:t>
      </w:r>
      <w:r>
        <w:rPr>
          <w:rFonts w:ascii="Times New Roman" w:hAnsi="Times New Roman"/>
          <w:sz w:val="24"/>
          <w:szCs w:val="24"/>
          <w:lang w:val="tt-RU"/>
        </w:rPr>
        <w:t xml:space="preserve"> б</w:t>
      </w:r>
      <w:r w:rsidRPr="00DD6CC0">
        <w:rPr>
          <w:rFonts w:ascii="Times New Roman" w:hAnsi="Times New Roman"/>
          <w:sz w:val="24"/>
          <w:szCs w:val="24"/>
          <w:lang w:val="tt-RU"/>
        </w:rPr>
        <w:t>елән язылышы туры килгән сүзләрне, шундый җөмләләрдән төзелгән 3-5 сүзле</w:t>
      </w:r>
      <w:r w:rsidR="00516C9E">
        <w:rPr>
          <w:rFonts w:ascii="Times New Roman" w:hAnsi="Times New Roman"/>
          <w:sz w:val="24"/>
          <w:szCs w:val="24"/>
          <w:lang w:val="tt-RU"/>
        </w:rPr>
        <w:t xml:space="preserve"> җөмләләрне ишетеп дөрес яза</w:t>
      </w:r>
      <w:r w:rsidRPr="00DD6CC0">
        <w:rPr>
          <w:rFonts w:ascii="Times New Roman" w:hAnsi="Times New Roman"/>
          <w:sz w:val="24"/>
          <w:szCs w:val="24"/>
          <w:lang w:val="tt-RU"/>
        </w:rPr>
        <w:t>;</w:t>
      </w:r>
    </w:p>
    <w:p w:rsidR="00022F8D" w:rsidRPr="00DD6CC0" w:rsidRDefault="00022F8D" w:rsidP="00022F8D">
      <w:pPr>
        <w:numPr>
          <w:ilvl w:val="0"/>
          <w:numId w:val="5"/>
        </w:numPr>
        <w:spacing w:after="0" w:line="240" w:lineRule="auto"/>
        <w:contextualSpacing/>
        <w:jc w:val="both"/>
        <w:rPr>
          <w:rFonts w:ascii="Times New Roman" w:hAnsi="Times New Roman"/>
          <w:sz w:val="24"/>
          <w:szCs w:val="24"/>
          <w:lang w:val="tt-RU"/>
        </w:rPr>
      </w:pPr>
      <w:r w:rsidRPr="00DD6CC0">
        <w:rPr>
          <w:rFonts w:ascii="Times New Roman" w:hAnsi="Times New Roman"/>
          <w:sz w:val="24"/>
          <w:szCs w:val="24"/>
          <w:lang w:val="tt-RU"/>
        </w:rPr>
        <w:t>җөмләнең беренче сүзен баш хәреф белән баш</w:t>
      </w:r>
      <w:r w:rsidR="00516C9E">
        <w:rPr>
          <w:rFonts w:ascii="Times New Roman" w:hAnsi="Times New Roman"/>
          <w:sz w:val="24"/>
          <w:szCs w:val="24"/>
          <w:lang w:val="tt-RU"/>
        </w:rPr>
        <w:t>лап, җөмлә беткәч нокта куеп яза</w:t>
      </w:r>
      <w:r w:rsidRPr="00DD6CC0">
        <w:rPr>
          <w:rFonts w:ascii="Times New Roman" w:hAnsi="Times New Roman"/>
          <w:sz w:val="24"/>
          <w:szCs w:val="24"/>
          <w:lang w:val="tt-RU"/>
        </w:rPr>
        <w:t>;</w:t>
      </w:r>
    </w:p>
    <w:p w:rsidR="00811D10" w:rsidRPr="00516C9E" w:rsidRDefault="00022F8D" w:rsidP="00516C9E">
      <w:pPr>
        <w:numPr>
          <w:ilvl w:val="0"/>
          <w:numId w:val="5"/>
        </w:numPr>
        <w:spacing w:after="0" w:line="240" w:lineRule="auto"/>
        <w:contextualSpacing/>
        <w:jc w:val="both"/>
        <w:rPr>
          <w:rFonts w:ascii="Times New Roman" w:hAnsi="Times New Roman"/>
          <w:sz w:val="24"/>
          <w:szCs w:val="24"/>
          <w:lang w:val="tt-RU"/>
        </w:rPr>
      </w:pPr>
      <w:r w:rsidRPr="00DD6CC0">
        <w:rPr>
          <w:rFonts w:ascii="Times New Roman" w:hAnsi="Times New Roman"/>
          <w:sz w:val="24"/>
          <w:szCs w:val="24"/>
          <w:lang w:val="tt-RU"/>
        </w:rPr>
        <w:t>телдән 4</w:t>
      </w:r>
      <w:r w:rsidR="00516C9E">
        <w:rPr>
          <w:rFonts w:ascii="Times New Roman" w:hAnsi="Times New Roman"/>
          <w:sz w:val="24"/>
          <w:szCs w:val="24"/>
          <w:lang w:val="tt-RU"/>
        </w:rPr>
        <w:t>-5 җөмләле кечкенә хикәяләр төзи белә</w:t>
      </w:r>
      <w:r w:rsidRPr="00DD6CC0">
        <w:rPr>
          <w:rFonts w:ascii="Times New Roman" w:hAnsi="Times New Roman"/>
          <w:sz w:val="24"/>
          <w:szCs w:val="24"/>
          <w:lang w:val="tt-RU"/>
        </w:rPr>
        <w:t>.</w:t>
      </w:r>
    </w:p>
    <w:p w:rsidR="008A712A" w:rsidRPr="008A712A" w:rsidRDefault="008A712A" w:rsidP="008A712A">
      <w:pPr>
        <w:spacing w:after="0" w:line="240" w:lineRule="auto"/>
        <w:jc w:val="center"/>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b/>
          <w:noProof/>
          <w:spacing w:val="5"/>
          <w:sz w:val="24"/>
          <w:szCs w:val="24"/>
          <w:lang w:val="tt-RU" w:eastAsia="ru-RU"/>
        </w:rPr>
        <w:t>Укыту-методик  әдәбият.</w:t>
      </w:r>
    </w:p>
    <w:p w:rsidR="008A712A" w:rsidRPr="008A712A" w:rsidRDefault="008A712A" w:rsidP="008A712A">
      <w:pPr>
        <w:numPr>
          <w:ilvl w:val="0"/>
          <w:numId w:val="1"/>
        </w:num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noProof/>
          <w:spacing w:val="5"/>
          <w:sz w:val="24"/>
          <w:szCs w:val="24"/>
          <w:lang w:val="tt-RU" w:eastAsia="ru-RU"/>
        </w:rPr>
        <w:t>Мияссарова И.Х.,. Гарифуллина Ф.Ш., Шәмсетдинова Р.Р. Әлифба дәресләре өчен методик кулланма Казан, “Мәгариф – Вакыт”   нәшрияты, 2011 ел.</w:t>
      </w:r>
    </w:p>
    <w:p w:rsidR="008A712A" w:rsidRPr="008A712A" w:rsidRDefault="008A712A" w:rsidP="008A712A">
      <w:pPr>
        <w:numPr>
          <w:ilvl w:val="0"/>
          <w:numId w:val="1"/>
        </w:num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noProof/>
          <w:spacing w:val="5"/>
          <w:sz w:val="24"/>
          <w:szCs w:val="24"/>
          <w:lang w:val="tt-RU" w:eastAsia="ru-RU"/>
        </w:rPr>
        <w:t xml:space="preserve">Мияссарова И.Х., Харисова Ч.М. </w:t>
      </w:r>
      <w:r w:rsidRPr="008A712A">
        <w:rPr>
          <w:rFonts w:ascii="Times New Roman" w:eastAsia="Times New Roman" w:hAnsi="Times New Roman" w:cs="Times New Roman"/>
          <w:sz w:val="24"/>
          <w:szCs w:val="24"/>
          <w:lang w:val="tt-RU" w:eastAsia="ru-RU"/>
        </w:rPr>
        <w:t>Татар теле: мөстәкыйль эш дәфтәре:</w:t>
      </w:r>
      <w:r w:rsidRPr="008A712A">
        <w:rPr>
          <w:rFonts w:ascii="Times New Roman" w:eastAsia="Times New Roman" w:hAnsi="Times New Roman" w:cs="Times New Roman"/>
          <w:noProof/>
          <w:spacing w:val="5"/>
          <w:sz w:val="24"/>
          <w:szCs w:val="24"/>
          <w:lang w:val="tt-RU" w:eastAsia="ru-RU"/>
        </w:rPr>
        <w:t xml:space="preserve"> татар телендә башл. гомуми белем бирү мәкт. 1 нче с-фы өчен–Казан, “Мәгариф – Вакыт”   нәшрияты, 2012 ел.</w:t>
      </w:r>
    </w:p>
    <w:p w:rsidR="008A712A" w:rsidRPr="008A712A" w:rsidRDefault="008A712A" w:rsidP="008A712A">
      <w:pPr>
        <w:numPr>
          <w:ilvl w:val="0"/>
          <w:numId w:val="1"/>
        </w:num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noProof/>
          <w:spacing w:val="5"/>
          <w:sz w:val="24"/>
          <w:szCs w:val="24"/>
          <w:lang w:val="tt-RU" w:eastAsia="ru-RU"/>
        </w:rPr>
        <w:t xml:space="preserve">Мияссарова И.Х., Харисова Ч.М. </w:t>
      </w:r>
      <w:r w:rsidRPr="008A712A">
        <w:rPr>
          <w:rFonts w:ascii="Times New Roman" w:eastAsia="Times New Roman" w:hAnsi="Times New Roman" w:cs="Times New Roman"/>
          <w:sz w:val="24"/>
          <w:szCs w:val="24"/>
          <w:lang w:val="tt-RU" w:eastAsia="ru-RU"/>
        </w:rPr>
        <w:t xml:space="preserve">Татар теле: </w:t>
      </w:r>
      <w:r w:rsidRPr="008A712A">
        <w:rPr>
          <w:rFonts w:ascii="Times New Roman" w:eastAsia="Times New Roman" w:hAnsi="Times New Roman" w:cs="Times New Roman"/>
          <w:noProof/>
          <w:spacing w:val="5"/>
          <w:sz w:val="24"/>
          <w:szCs w:val="24"/>
          <w:lang w:val="tt-RU" w:eastAsia="ru-RU"/>
        </w:rPr>
        <w:t>татар телендә башл. гомуми белем бирү мәкт. 1 нче с-фында эшләүче укытучылар өчен методик кулланма. Казан, “Мәгариф – Вакыт”   нәшрияты, 2012 ел.</w:t>
      </w:r>
    </w:p>
    <w:p w:rsidR="008A712A" w:rsidRPr="008A712A" w:rsidRDefault="008A712A" w:rsidP="008A712A">
      <w:pPr>
        <w:numPr>
          <w:ilvl w:val="0"/>
          <w:numId w:val="1"/>
        </w:numPr>
        <w:spacing w:after="0" w:line="240" w:lineRule="auto"/>
        <w:jc w:val="both"/>
        <w:rPr>
          <w:rFonts w:ascii="Times New Roman" w:eastAsia="Times New Roman" w:hAnsi="Times New Roman" w:cs="Times New Roman"/>
          <w:sz w:val="24"/>
          <w:szCs w:val="24"/>
          <w:lang w:val="tt-RU" w:eastAsia="ru-RU"/>
        </w:rPr>
      </w:pPr>
      <w:r w:rsidRPr="008A712A">
        <w:rPr>
          <w:rFonts w:ascii="Times New Roman" w:eastAsia="Times New Roman" w:hAnsi="Times New Roman" w:cs="Times New Roman"/>
          <w:sz w:val="24"/>
          <w:szCs w:val="24"/>
          <w:lang w:val="tt-RU" w:eastAsia="ru-RU"/>
        </w:rPr>
        <w:t xml:space="preserve"> Әлифба: 1</w:t>
      </w:r>
      <w:r w:rsidR="00516C9E">
        <w:rPr>
          <w:rFonts w:ascii="Times New Roman" w:eastAsia="Times New Roman" w:hAnsi="Times New Roman" w:cs="Times New Roman"/>
          <w:sz w:val="24"/>
          <w:szCs w:val="24"/>
          <w:lang w:val="tt-RU" w:eastAsia="ru-RU"/>
        </w:rPr>
        <w:t xml:space="preserve">, 2, 3 </w:t>
      </w:r>
      <w:r w:rsidRPr="008A712A">
        <w:rPr>
          <w:rFonts w:ascii="Times New Roman" w:eastAsia="Times New Roman" w:hAnsi="Times New Roman" w:cs="Times New Roman"/>
          <w:sz w:val="24"/>
          <w:szCs w:val="24"/>
          <w:lang w:val="tt-RU" w:eastAsia="ru-RU"/>
        </w:rPr>
        <w:t>нче язу дәфтәре: татар телендә башл. гомуми белем бирү мәкт. 1нче с-фы өчен/ төзүче авторлар: Р.Р.Шәмсетдинова, Ф.Ш.Гарифуллина, И.Х.Мияссарова.- “Мәгариф-Вакыт”, 2012.</w:t>
      </w:r>
    </w:p>
    <w:p w:rsidR="008A712A" w:rsidRPr="000D0E94" w:rsidRDefault="000D0E94" w:rsidP="00516C9E">
      <w:pPr>
        <w:spacing w:after="0" w:line="240" w:lineRule="auto"/>
        <w:rPr>
          <w:rFonts w:ascii="Times New Roman" w:eastAsia="Times New Roman" w:hAnsi="Times New Roman" w:cs="Times New Roman"/>
          <w:b/>
          <w:sz w:val="24"/>
          <w:szCs w:val="24"/>
          <w:lang w:val="tt-RU" w:eastAsia="ru-RU"/>
        </w:rPr>
      </w:pPr>
      <w:r w:rsidRPr="000D0E94">
        <w:rPr>
          <w:rFonts w:ascii="Times New Roman" w:eastAsia="Times New Roman" w:hAnsi="Times New Roman" w:cs="Times New Roman"/>
          <w:b/>
          <w:sz w:val="24"/>
          <w:szCs w:val="24"/>
          <w:lang w:val="tt-RU" w:eastAsia="ru-RU"/>
        </w:rPr>
        <w:t>Укыту-техник комплект</w:t>
      </w:r>
    </w:p>
    <w:p w:rsidR="00723133" w:rsidRPr="00516C9E" w:rsidRDefault="000D0E94" w:rsidP="008A712A">
      <w:pPr>
        <w:spacing w:after="0" w:line="240" w:lineRule="auto"/>
        <w:rPr>
          <w:rFonts w:ascii="Times New Roman" w:eastAsia="Times New Roman" w:hAnsi="Times New Roman" w:cs="Times New Roman"/>
          <w:b/>
          <w:sz w:val="24"/>
          <w:szCs w:val="24"/>
          <w:lang w:val="tt-RU" w:eastAsia="ru-RU"/>
        </w:rPr>
      </w:pPr>
      <w:r w:rsidRPr="000D0E94">
        <w:rPr>
          <w:rFonts w:ascii="Times New Roman" w:eastAsia="Times New Roman" w:hAnsi="Times New Roman" w:cs="Times New Roman"/>
          <w:sz w:val="24"/>
          <w:szCs w:val="24"/>
          <w:lang w:val="tt-RU" w:eastAsia="ru-RU"/>
        </w:rPr>
        <w:t>Ноутбук, комп</w:t>
      </w:r>
      <w:proofErr w:type="spellStart"/>
      <w:r w:rsidRPr="000D0E94">
        <w:rPr>
          <w:rFonts w:ascii="Times New Roman" w:eastAsia="Times New Roman" w:hAnsi="Times New Roman" w:cs="Times New Roman"/>
          <w:sz w:val="24"/>
          <w:szCs w:val="24"/>
          <w:lang w:eastAsia="ru-RU"/>
        </w:rPr>
        <w:t>ьютер</w:t>
      </w:r>
      <w:proofErr w:type="spellEnd"/>
      <w:r w:rsidRPr="000D0E94">
        <w:rPr>
          <w:rFonts w:ascii="Times New Roman" w:eastAsia="Times New Roman" w:hAnsi="Times New Roman" w:cs="Times New Roman"/>
          <w:sz w:val="24"/>
          <w:szCs w:val="24"/>
          <w:lang w:eastAsia="ru-RU"/>
        </w:rPr>
        <w:t>, проектор, презентация</w:t>
      </w:r>
      <w:r w:rsidRPr="000D0E94">
        <w:rPr>
          <w:rFonts w:ascii="Times New Roman" w:eastAsia="Times New Roman" w:hAnsi="Times New Roman" w:cs="Times New Roman"/>
          <w:b/>
          <w:sz w:val="24"/>
          <w:szCs w:val="24"/>
          <w:lang w:eastAsia="ru-RU"/>
        </w:rPr>
        <w:t xml:space="preserve">, </w:t>
      </w:r>
      <w:r w:rsidR="00214A8E" w:rsidRPr="00214A8E">
        <w:rPr>
          <w:rFonts w:ascii="Times New Roman" w:eastAsia="Times New Roman" w:hAnsi="Times New Roman" w:cs="Times New Roman"/>
          <w:sz w:val="24"/>
          <w:szCs w:val="24"/>
          <w:lang w:eastAsia="ru-RU"/>
        </w:rPr>
        <w:t>с</w:t>
      </w:r>
      <w:r w:rsidR="00214A8E" w:rsidRPr="00214A8E">
        <w:rPr>
          <w:rFonts w:ascii="Times New Roman" w:eastAsia="Times New Roman" w:hAnsi="Times New Roman" w:cs="Times New Roman"/>
          <w:sz w:val="24"/>
          <w:szCs w:val="24"/>
          <w:lang w:val="tt-RU" w:eastAsia="ru-RU"/>
        </w:rPr>
        <w:t>үзлекләр</w:t>
      </w:r>
      <w:r w:rsidR="00214A8E">
        <w:rPr>
          <w:rFonts w:ascii="Times New Roman" w:eastAsia="Times New Roman" w:hAnsi="Times New Roman" w:cs="Times New Roman"/>
          <w:sz w:val="24"/>
          <w:szCs w:val="24"/>
          <w:lang w:val="tt-RU" w:eastAsia="ru-RU"/>
        </w:rPr>
        <w:t>, экран.</w:t>
      </w:r>
    </w:p>
    <w:p w:rsidR="00214A8E" w:rsidRDefault="00214A8E" w:rsidP="008A712A">
      <w:pPr>
        <w:spacing w:after="0" w:line="240" w:lineRule="auto"/>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4D4EB6" w:rsidRDefault="004D4EB6" w:rsidP="008A712A">
      <w:pPr>
        <w:spacing w:after="0" w:line="240" w:lineRule="auto"/>
        <w:jc w:val="center"/>
        <w:rPr>
          <w:rFonts w:ascii="Times New Roman" w:eastAsia="Times New Roman" w:hAnsi="Times New Roman" w:cs="Times New Roman"/>
          <w:b/>
          <w:sz w:val="28"/>
          <w:szCs w:val="28"/>
          <w:lang w:val="tt-RU" w:eastAsia="ru-RU"/>
        </w:rPr>
      </w:pPr>
    </w:p>
    <w:p w:rsidR="00EB5F8F" w:rsidRDefault="00EB5F8F" w:rsidP="008A712A">
      <w:pPr>
        <w:spacing w:after="0" w:line="240" w:lineRule="auto"/>
        <w:jc w:val="center"/>
        <w:rPr>
          <w:rFonts w:ascii="Times New Roman" w:eastAsia="Times New Roman" w:hAnsi="Times New Roman" w:cs="Times New Roman"/>
          <w:b/>
          <w:sz w:val="28"/>
          <w:szCs w:val="28"/>
          <w:lang w:val="tt-RU" w:eastAsia="ru-RU"/>
        </w:rPr>
      </w:pPr>
    </w:p>
    <w:p w:rsidR="00EB5F8F" w:rsidRDefault="00EB5F8F" w:rsidP="008A712A">
      <w:pPr>
        <w:spacing w:after="0" w:line="240" w:lineRule="auto"/>
        <w:jc w:val="center"/>
        <w:rPr>
          <w:rFonts w:ascii="Times New Roman" w:eastAsia="Times New Roman" w:hAnsi="Times New Roman" w:cs="Times New Roman"/>
          <w:b/>
          <w:sz w:val="28"/>
          <w:szCs w:val="28"/>
          <w:lang w:val="tt-RU" w:eastAsia="ru-RU"/>
        </w:rPr>
      </w:pPr>
    </w:p>
    <w:p w:rsidR="00EB5F8F" w:rsidRDefault="00EB5F8F" w:rsidP="008A712A">
      <w:pPr>
        <w:spacing w:after="0" w:line="240" w:lineRule="auto"/>
        <w:jc w:val="center"/>
        <w:rPr>
          <w:rFonts w:ascii="Times New Roman" w:eastAsia="Times New Roman" w:hAnsi="Times New Roman" w:cs="Times New Roman"/>
          <w:b/>
          <w:sz w:val="28"/>
          <w:szCs w:val="28"/>
          <w:lang w:val="tt-RU" w:eastAsia="ru-RU"/>
        </w:rPr>
      </w:pPr>
    </w:p>
    <w:p w:rsidR="00EB5F8F" w:rsidRDefault="00EB5F8F" w:rsidP="008A712A">
      <w:pPr>
        <w:spacing w:after="0" w:line="240" w:lineRule="auto"/>
        <w:jc w:val="center"/>
        <w:rPr>
          <w:rFonts w:ascii="Times New Roman" w:eastAsia="Times New Roman" w:hAnsi="Times New Roman" w:cs="Times New Roman"/>
          <w:b/>
          <w:sz w:val="28"/>
          <w:szCs w:val="28"/>
          <w:lang w:val="tt-RU" w:eastAsia="ru-RU"/>
        </w:rPr>
      </w:pPr>
    </w:p>
    <w:p w:rsidR="00EB5F8F" w:rsidRDefault="00EB5F8F" w:rsidP="008A712A">
      <w:pPr>
        <w:spacing w:after="0" w:line="240" w:lineRule="auto"/>
        <w:jc w:val="center"/>
        <w:rPr>
          <w:rFonts w:ascii="Times New Roman" w:eastAsia="Times New Roman" w:hAnsi="Times New Roman" w:cs="Times New Roman"/>
          <w:b/>
          <w:sz w:val="28"/>
          <w:szCs w:val="28"/>
          <w:lang w:val="tt-RU" w:eastAsia="ru-RU"/>
        </w:rPr>
      </w:pPr>
    </w:p>
    <w:p w:rsidR="00EB5F8F" w:rsidRDefault="00EB5F8F" w:rsidP="008A712A">
      <w:pPr>
        <w:spacing w:after="0" w:line="240" w:lineRule="auto"/>
        <w:jc w:val="center"/>
        <w:rPr>
          <w:rFonts w:ascii="Times New Roman" w:eastAsia="Times New Roman" w:hAnsi="Times New Roman" w:cs="Times New Roman"/>
          <w:b/>
          <w:sz w:val="28"/>
          <w:szCs w:val="28"/>
          <w:lang w:val="tt-RU" w:eastAsia="ru-RU"/>
        </w:rPr>
      </w:pPr>
    </w:p>
    <w:p w:rsidR="008A712A" w:rsidRPr="008A712A" w:rsidRDefault="008A712A" w:rsidP="008A712A">
      <w:pPr>
        <w:spacing w:after="0" w:line="240" w:lineRule="auto"/>
        <w:jc w:val="center"/>
        <w:rPr>
          <w:rFonts w:ascii="Times New Roman" w:eastAsia="Times New Roman" w:hAnsi="Times New Roman" w:cs="Times New Roman"/>
          <w:b/>
          <w:sz w:val="28"/>
          <w:szCs w:val="28"/>
          <w:lang w:val="tt-RU" w:eastAsia="ru-RU"/>
        </w:rPr>
      </w:pPr>
      <w:r w:rsidRPr="008A712A">
        <w:rPr>
          <w:rFonts w:ascii="Times New Roman" w:eastAsia="Times New Roman" w:hAnsi="Times New Roman" w:cs="Times New Roman"/>
          <w:b/>
          <w:sz w:val="28"/>
          <w:szCs w:val="28"/>
          <w:lang w:val="tt-RU" w:eastAsia="ru-RU"/>
        </w:rPr>
        <w:lastRenderedPageBreak/>
        <w:t>Календарь-тематик планлаштыру</w:t>
      </w:r>
    </w:p>
    <w:p w:rsidR="008A712A" w:rsidRPr="008A712A" w:rsidRDefault="008A712A" w:rsidP="008A712A">
      <w:pPr>
        <w:spacing w:after="0" w:line="240" w:lineRule="auto"/>
        <w:rPr>
          <w:rFonts w:ascii="Times New Roman" w:eastAsia="Times New Roman" w:hAnsi="Times New Roman" w:cs="Times New Roman"/>
          <w:sz w:val="24"/>
          <w:szCs w:val="24"/>
          <w:lang w:val="tt-RU" w:eastAsia="ru-RU"/>
        </w:rPr>
      </w:pPr>
    </w:p>
    <w:tbl>
      <w:tblPr>
        <w:tblpPr w:leftFromText="180" w:rightFromText="180" w:vertAnchor="text" w:tblpX="-34" w:tblpY="1"/>
        <w:tblOverlap w:val="neve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42"/>
        <w:gridCol w:w="35"/>
        <w:gridCol w:w="141"/>
        <w:gridCol w:w="426"/>
        <w:gridCol w:w="141"/>
        <w:gridCol w:w="3119"/>
        <w:gridCol w:w="5528"/>
        <w:gridCol w:w="851"/>
        <w:gridCol w:w="850"/>
        <w:gridCol w:w="992"/>
      </w:tblGrid>
      <w:tr w:rsidR="008A712A" w:rsidRPr="005A0DC3" w:rsidTr="000D0E94">
        <w:trPr>
          <w:trHeight w:val="620"/>
        </w:trPr>
        <w:tc>
          <w:tcPr>
            <w:tcW w:w="568" w:type="dxa"/>
            <w:vMerge w:val="restart"/>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w:t>
            </w:r>
          </w:p>
        </w:tc>
        <w:tc>
          <w:tcPr>
            <w:tcW w:w="2977" w:type="dxa"/>
            <w:gridSpan w:val="2"/>
            <w:vMerge w:val="restart"/>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jc w:val="center"/>
              <w:rPr>
                <w:rFonts w:ascii="Times New Roman" w:eastAsia="Times New Roman" w:hAnsi="Times New Roman" w:cs="Times New Roman"/>
                <w:b/>
                <w:lang w:val="tt-RU" w:eastAsia="ru-RU"/>
              </w:rPr>
            </w:pPr>
          </w:p>
          <w:p w:rsidR="008A712A" w:rsidRPr="005A0DC3" w:rsidRDefault="008A712A" w:rsidP="000D0E94">
            <w:pPr>
              <w:spacing w:after="0" w:line="240" w:lineRule="auto"/>
              <w:jc w:val="center"/>
              <w:rPr>
                <w:rFonts w:ascii="Times New Roman" w:eastAsia="Times New Roman" w:hAnsi="Times New Roman" w:cs="Times New Roman"/>
                <w:b/>
                <w:lang w:val="tt-RU" w:eastAsia="ru-RU"/>
              </w:rPr>
            </w:pPr>
            <w:r w:rsidRPr="005A0DC3">
              <w:rPr>
                <w:rFonts w:ascii="Times New Roman" w:eastAsia="Times New Roman" w:hAnsi="Times New Roman" w:cs="Times New Roman"/>
                <w:b/>
                <w:lang w:val="tt-RU" w:eastAsia="ru-RU"/>
              </w:rPr>
              <w:t>Дәрес темасы</w:t>
            </w:r>
          </w:p>
          <w:p w:rsidR="008A712A" w:rsidRPr="005A0DC3" w:rsidRDefault="008A712A" w:rsidP="000D0E94">
            <w:pPr>
              <w:spacing w:after="0" w:line="240" w:lineRule="auto"/>
              <w:jc w:val="center"/>
              <w:rPr>
                <w:rFonts w:ascii="Times New Roman" w:eastAsia="Times New Roman" w:hAnsi="Times New Roman" w:cs="Times New Roman"/>
                <w:b/>
                <w:lang w:val="tt-RU" w:eastAsia="ru-RU"/>
              </w:rPr>
            </w:pPr>
            <w:r w:rsidRPr="005A0DC3">
              <w:rPr>
                <w:rFonts w:ascii="Times New Roman" w:eastAsia="Times New Roman" w:hAnsi="Times New Roman" w:cs="Times New Roman"/>
                <w:b/>
                <w:lang w:val="tt-RU" w:eastAsia="ru-RU"/>
              </w:rPr>
              <w:t>1класс</w:t>
            </w:r>
          </w:p>
        </w:tc>
        <w:tc>
          <w:tcPr>
            <w:tcW w:w="708" w:type="dxa"/>
            <w:gridSpan w:val="3"/>
            <w:vMerge w:val="restart"/>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jc w:val="center"/>
              <w:rPr>
                <w:rFonts w:ascii="Times New Roman" w:eastAsia="Times New Roman" w:hAnsi="Times New Roman" w:cs="Times New Roman"/>
                <w:b/>
                <w:lang w:val="tt-RU" w:eastAsia="ru-RU"/>
              </w:rPr>
            </w:pPr>
            <w:r w:rsidRPr="005A0DC3">
              <w:rPr>
                <w:rFonts w:ascii="Times New Roman" w:eastAsia="Times New Roman" w:hAnsi="Times New Roman" w:cs="Times New Roman"/>
                <w:b/>
                <w:lang w:val="tt-RU" w:eastAsia="ru-RU"/>
              </w:rPr>
              <w:t>Сә-гат</w:t>
            </w:r>
            <w:r w:rsidRPr="005A0DC3">
              <w:rPr>
                <w:rFonts w:ascii="Times New Roman" w:eastAsia="Times New Roman" w:hAnsi="Times New Roman" w:cs="Times New Roman"/>
                <w:b/>
                <w:lang w:eastAsia="ru-RU"/>
              </w:rPr>
              <w:t>ь</w:t>
            </w:r>
            <w:r w:rsidRPr="005A0DC3">
              <w:rPr>
                <w:rFonts w:ascii="Times New Roman" w:eastAsia="Times New Roman" w:hAnsi="Times New Roman" w:cs="Times New Roman"/>
                <w:b/>
                <w:lang w:val="tt-RU" w:eastAsia="ru-RU"/>
              </w:rPr>
              <w:t xml:space="preserve"> са-ны</w:t>
            </w:r>
          </w:p>
        </w:tc>
        <w:tc>
          <w:tcPr>
            <w:tcW w:w="3119" w:type="dxa"/>
            <w:vMerge w:val="restart"/>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b/>
                <w:lang w:val="tt-RU" w:eastAsia="ru-RU"/>
              </w:rPr>
            </w:pPr>
          </w:p>
          <w:p w:rsidR="008A712A" w:rsidRPr="005A0DC3" w:rsidRDefault="008A712A" w:rsidP="000D0E94">
            <w:pPr>
              <w:spacing w:after="0" w:line="240" w:lineRule="auto"/>
              <w:jc w:val="center"/>
              <w:rPr>
                <w:rFonts w:ascii="Times New Roman" w:eastAsia="Times New Roman" w:hAnsi="Times New Roman" w:cs="Times New Roman"/>
                <w:b/>
                <w:lang w:val="tt-RU" w:eastAsia="ru-RU"/>
              </w:rPr>
            </w:pPr>
            <w:r w:rsidRPr="005A0DC3">
              <w:rPr>
                <w:rFonts w:ascii="Times New Roman" w:eastAsia="Times New Roman" w:hAnsi="Times New Roman" w:cs="Times New Roman"/>
                <w:b/>
                <w:lang w:val="tt-RU" w:eastAsia="ru-RU"/>
              </w:rPr>
              <w:t>Укучы эшчәнлегенең төрләре</w:t>
            </w:r>
          </w:p>
        </w:tc>
        <w:tc>
          <w:tcPr>
            <w:tcW w:w="5528" w:type="dxa"/>
            <w:vMerge w:val="restart"/>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jc w:val="center"/>
              <w:rPr>
                <w:rFonts w:ascii="Times New Roman" w:eastAsia="Times New Roman" w:hAnsi="Times New Roman" w:cs="Times New Roman"/>
                <w:b/>
                <w:lang w:val="tt-RU" w:eastAsia="ru-RU"/>
              </w:rPr>
            </w:pPr>
            <w:r w:rsidRPr="005A0DC3">
              <w:rPr>
                <w:rFonts w:ascii="Times New Roman" w:eastAsia="Times New Roman" w:hAnsi="Times New Roman" w:cs="Times New Roman"/>
                <w:b/>
                <w:lang w:val="tt-RU" w:eastAsia="ru-RU"/>
              </w:rPr>
              <w:t>Универсаль уку гамәлләре</w:t>
            </w:r>
          </w:p>
          <w:p w:rsidR="008A712A" w:rsidRPr="005A0DC3" w:rsidRDefault="008A712A" w:rsidP="000D0E94">
            <w:pPr>
              <w:spacing w:after="0" w:line="240" w:lineRule="auto"/>
              <w:jc w:val="center"/>
              <w:rPr>
                <w:rFonts w:ascii="Times New Roman" w:eastAsia="Times New Roman" w:hAnsi="Times New Roman" w:cs="Times New Roman"/>
                <w:b/>
                <w:lang w:val="tt-RU"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jc w:val="center"/>
              <w:rPr>
                <w:rFonts w:ascii="Times New Roman" w:eastAsia="Times New Roman" w:hAnsi="Times New Roman" w:cs="Times New Roman"/>
                <w:b/>
                <w:lang w:val="tt-RU" w:eastAsia="ru-RU"/>
              </w:rPr>
            </w:pPr>
            <w:r w:rsidRPr="005A0DC3">
              <w:rPr>
                <w:rFonts w:ascii="Times New Roman" w:eastAsia="Times New Roman" w:hAnsi="Times New Roman" w:cs="Times New Roman"/>
                <w:b/>
                <w:lang w:val="tt-RU" w:eastAsia="ru-RU"/>
              </w:rPr>
              <w:t>Үткәрү вакыты</w:t>
            </w:r>
          </w:p>
        </w:tc>
        <w:tc>
          <w:tcPr>
            <w:tcW w:w="992"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jc w:val="center"/>
              <w:rPr>
                <w:rFonts w:ascii="Times New Roman" w:eastAsia="Times New Roman" w:hAnsi="Times New Roman" w:cs="Times New Roman"/>
                <w:b/>
                <w:lang w:val="tt-RU" w:eastAsia="ru-RU"/>
              </w:rPr>
            </w:pPr>
            <w:r w:rsidRPr="005A0DC3">
              <w:rPr>
                <w:rFonts w:ascii="Times New Roman" w:eastAsia="Times New Roman" w:hAnsi="Times New Roman" w:cs="Times New Roman"/>
                <w:b/>
                <w:lang w:val="tt-RU" w:eastAsia="ru-RU"/>
              </w:rPr>
              <w:t>Искәрмә</w:t>
            </w:r>
          </w:p>
        </w:tc>
      </w:tr>
      <w:tr w:rsidR="008A712A" w:rsidRPr="005A0DC3" w:rsidTr="000D0E94">
        <w:trPr>
          <w:trHeight w:val="502"/>
        </w:trPr>
        <w:tc>
          <w:tcPr>
            <w:tcW w:w="568" w:type="dxa"/>
            <w:vMerge/>
            <w:tcBorders>
              <w:top w:val="single" w:sz="4" w:space="0" w:color="auto"/>
              <w:left w:val="single" w:sz="4" w:space="0" w:color="auto"/>
              <w:bottom w:val="single" w:sz="4" w:space="0" w:color="auto"/>
              <w:right w:val="single" w:sz="4" w:space="0" w:color="auto"/>
            </w:tcBorders>
            <w:vAlign w:val="center"/>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2977" w:type="dxa"/>
            <w:gridSpan w:val="2"/>
            <w:vMerge/>
            <w:tcBorders>
              <w:top w:val="single" w:sz="4" w:space="0" w:color="auto"/>
              <w:left w:val="single" w:sz="4" w:space="0" w:color="auto"/>
              <w:bottom w:val="single" w:sz="4" w:space="0" w:color="auto"/>
              <w:right w:val="single" w:sz="4" w:space="0" w:color="auto"/>
            </w:tcBorders>
            <w:vAlign w:val="center"/>
          </w:tcPr>
          <w:p w:rsidR="008A712A" w:rsidRPr="005A0DC3" w:rsidRDefault="008A712A" w:rsidP="000D0E94">
            <w:pPr>
              <w:spacing w:after="0" w:line="240" w:lineRule="auto"/>
              <w:rPr>
                <w:rFonts w:ascii="Times New Roman" w:eastAsia="Times New Roman" w:hAnsi="Times New Roman" w:cs="Times New Roman"/>
                <w:b/>
                <w:lang w:val="tt-RU" w:eastAsia="ru-RU"/>
              </w:rPr>
            </w:pPr>
          </w:p>
        </w:tc>
        <w:tc>
          <w:tcPr>
            <w:tcW w:w="708" w:type="dxa"/>
            <w:gridSpan w:val="3"/>
            <w:vMerge/>
            <w:tcBorders>
              <w:top w:val="single" w:sz="4" w:space="0" w:color="auto"/>
              <w:left w:val="single" w:sz="4" w:space="0" w:color="auto"/>
              <w:bottom w:val="single" w:sz="4" w:space="0" w:color="auto"/>
              <w:right w:val="single" w:sz="4" w:space="0" w:color="auto"/>
            </w:tcBorders>
            <w:vAlign w:val="center"/>
          </w:tcPr>
          <w:p w:rsidR="008A712A" w:rsidRPr="005A0DC3" w:rsidRDefault="008A712A" w:rsidP="000D0E94">
            <w:pPr>
              <w:spacing w:after="0" w:line="240" w:lineRule="auto"/>
              <w:rPr>
                <w:rFonts w:ascii="Times New Roman" w:eastAsia="Times New Roman" w:hAnsi="Times New Roman" w:cs="Times New Roman"/>
                <w:b/>
                <w:lang w:val="tt-RU" w:eastAsia="ru-RU"/>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8A712A" w:rsidRPr="005A0DC3" w:rsidRDefault="008A712A" w:rsidP="000D0E94">
            <w:pPr>
              <w:spacing w:after="0" w:line="240" w:lineRule="auto"/>
              <w:rPr>
                <w:rFonts w:ascii="Times New Roman" w:eastAsia="Times New Roman" w:hAnsi="Times New Roman" w:cs="Times New Roman"/>
                <w:b/>
                <w:lang w:val="tt-RU" w:eastAsia="ru-RU"/>
              </w:rPr>
            </w:pPr>
          </w:p>
        </w:tc>
        <w:tc>
          <w:tcPr>
            <w:tcW w:w="5528" w:type="dxa"/>
            <w:vMerge/>
            <w:tcBorders>
              <w:top w:val="single" w:sz="4" w:space="0" w:color="auto"/>
              <w:left w:val="single" w:sz="4" w:space="0" w:color="auto"/>
              <w:bottom w:val="single" w:sz="4" w:space="0" w:color="auto"/>
              <w:right w:val="single" w:sz="4" w:space="0" w:color="auto"/>
            </w:tcBorders>
            <w:vAlign w:val="center"/>
          </w:tcPr>
          <w:p w:rsidR="008A712A" w:rsidRPr="005A0DC3" w:rsidRDefault="008A712A" w:rsidP="000D0E94">
            <w:pPr>
              <w:spacing w:after="0" w:line="240" w:lineRule="auto"/>
              <w:rPr>
                <w:rFonts w:ascii="Times New Roman" w:eastAsia="Times New Roman" w:hAnsi="Times New Roman" w:cs="Times New Roman"/>
                <w:b/>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План</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Факт</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b/>
                <w:lang w:val="tt-RU" w:eastAsia="ru-RU"/>
              </w:rPr>
            </w:pPr>
          </w:p>
        </w:tc>
      </w:tr>
      <w:tr w:rsidR="008A712A" w:rsidRPr="005A0DC3" w:rsidTr="000D0E94">
        <w:trPr>
          <w:trHeight w:val="253"/>
        </w:trPr>
        <w:tc>
          <w:tcPr>
            <w:tcW w:w="15593" w:type="dxa"/>
            <w:gridSpan w:val="11"/>
            <w:tcBorders>
              <w:top w:val="single" w:sz="4" w:space="0" w:color="auto"/>
              <w:left w:val="single" w:sz="4" w:space="0" w:color="auto"/>
              <w:bottom w:val="single" w:sz="4" w:space="0" w:color="auto"/>
              <w:right w:val="single" w:sz="4" w:space="0" w:color="auto"/>
            </w:tcBorders>
          </w:tcPr>
          <w:p w:rsidR="008A712A" w:rsidRPr="005A0DC3" w:rsidRDefault="008A712A" w:rsidP="00843FFE">
            <w:pPr>
              <w:rPr>
                <w:rFonts w:ascii="Times New Roman" w:eastAsia="Times New Roman" w:hAnsi="Times New Roman" w:cs="Times New Roman"/>
                <w:lang w:val="tt-RU" w:eastAsia="ru-RU"/>
              </w:rPr>
            </w:pPr>
          </w:p>
        </w:tc>
      </w:tr>
      <w:tr w:rsidR="008A712A" w:rsidRPr="00A854EF" w:rsidTr="000D0E94">
        <w:trPr>
          <w:trHeight w:val="54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Нокталар кую һәм туры сызыклар.</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Дәфтәрне дөрес кую, дөрес утыру, ручканы дөрес тоту, дөрес язу.</w:t>
            </w:r>
          </w:p>
          <w:p w:rsidR="008A712A" w:rsidRPr="005A0DC3" w:rsidRDefault="008A712A" w:rsidP="000D0E94">
            <w:pPr>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Нокталар кую һәм туры сызыклар сызу . Дәфтәрнең сызыклары белән танышу.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Астан элмәкле туры сызыклар сызу.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Өстән элмәкле туры сызыклар сызу.</w:t>
            </w:r>
          </w:p>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Сүзләрне иҗекләргә бүлү, сүз басымын билгеләү. Овал формасындагы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Хәреф һәм аваз турында төшенү.   </w:t>
            </w:r>
          </w:p>
          <w:p w:rsidR="008A712A" w:rsidRPr="005A0DC3" w:rsidRDefault="008A712A" w:rsidP="000D0E94">
            <w:pPr>
              <w:autoSpaceDE w:val="0"/>
              <w:autoSpaceDN w:val="0"/>
              <w:adjustRightInd w:val="0"/>
              <w:spacing w:after="0" w:line="240" w:lineRule="auto"/>
              <w:rPr>
                <w:rFonts w:ascii="Times New Roman" w:eastAsia="Calibri" w:hAnsi="Times New Roman" w:cs="Times New Roman"/>
                <w:lang w:val="tt-RU" w:eastAsia="ru-RU"/>
              </w:rPr>
            </w:pPr>
            <w:proofErr w:type="gramStart"/>
            <w:r w:rsidRPr="005A0DC3">
              <w:rPr>
                <w:rFonts w:ascii="Times New Roman" w:eastAsia="Calibri" w:hAnsi="Times New Roman" w:cs="Times New Roman"/>
                <w:lang w:eastAsia="ru-RU"/>
              </w:rPr>
              <w:t>Баш</w:t>
            </w:r>
            <w:proofErr w:type="gramEnd"/>
            <w:r w:rsidRPr="005A0DC3">
              <w:rPr>
                <w:rFonts w:ascii="Times New Roman" w:eastAsia="Calibri" w:hAnsi="Times New Roman" w:cs="Times New Roman"/>
                <w:lang w:eastAsia="ru-RU"/>
              </w:rPr>
              <w:t xml:space="preserve"> х</w:t>
            </w:r>
            <w:r w:rsidRPr="005A0DC3">
              <w:rPr>
                <w:rFonts w:ascii="Times New Roman" w:eastAsia="MS Mincho" w:hAnsi="Times New Roman" w:cs="Times New Roman"/>
                <w:lang w:val="tt-RU" w:eastAsia="ru-RU"/>
              </w:rPr>
              <w:t>ә</w:t>
            </w:r>
            <w:proofErr w:type="spellStart"/>
            <w:r w:rsidRPr="005A0DC3">
              <w:rPr>
                <w:rFonts w:ascii="Times New Roman" w:eastAsia="Calibri" w:hAnsi="Times New Roman" w:cs="Times New Roman"/>
                <w:lang w:eastAsia="ru-RU"/>
              </w:rPr>
              <w:t>реф</w:t>
            </w:r>
            <w:proofErr w:type="spellEnd"/>
            <w:r w:rsidRPr="005A0DC3">
              <w:rPr>
                <w:rFonts w:ascii="Times New Roman" w:eastAsia="Calibri" w:hAnsi="Times New Roman" w:cs="Times New Roman"/>
                <w:lang w:val="tt-RU" w:eastAsia="ru-RU"/>
              </w:rPr>
              <w:t xml:space="preserve">  э</w:t>
            </w:r>
            <w:proofErr w:type="spellStart"/>
            <w:r w:rsidRPr="005A0DC3">
              <w:rPr>
                <w:rFonts w:ascii="Times New Roman" w:eastAsia="Calibri" w:hAnsi="Times New Roman" w:cs="Times New Roman"/>
                <w:lang w:eastAsia="ru-RU"/>
              </w:rPr>
              <w:t>ле</w:t>
            </w:r>
            <w:proofErr w:type="spellEnd"/>
            <w:r w:rsidRPr="005A0DC3">
              <w:rPr>
                <w:rFonts w:ascii="Times New Roman" w:eastAsia="Calibri" w:hAnsi="Times New Roman" w:cs="Times New Roman"/>
                <w:lang w:val="tt-RU" w:eastAsia="ru-RU"/>
              </w:rPr>
              <w:t>м</w:t>
            </w:r>
            <w:proofErr w:type="spellStart"/>
            <w:r w:rsidRPr="005A0DC3">
              <w:rPr>
                <w:rFonts w:ascii="Times New Roman" w:eastAsia="Calibri" w:hAnsi="Times New Roman" w:cs="Times New Roman"/>
                <w:lang w:eastAsia="ru-RU"/>
              </w:rPr>
              <w:t>ент</w:t>
            </w:r>
            <w:proofErr w:type="spellEnd"/>
            <w:r w:rsidRPr="005A0DC3">
              <w:rPr>
                <w:rFonts w:ascii="Times New Roman" w:eastAsia="Calibri" w:hAnsi="Times New Roman" w:cs="Times New Roman"/>
                <w:lang w:val="tt-RU" w:eastAsia="ru-RU"/>
              </w:rPr>
              <w:t>л</w:t>
            </w:r>
            <w:r w:rsidRPr="005A0DC3">
              <w:rPr>
                <w:rFonts w:ascii="Times New Roman" w:eastAsia="Calibri" w:hAnsi="Times New Roman" w:cs="Times New Roman"/>
                <w:lang w:eastAsia="ru-RU"/>
              </w:rPr>
              <w:t>ары</w:t>
            </w:r>
            <w:r w:rsidRPr="005A0DC3">
              <w:rPr>
                <w:rFonts w:ascii="Times New Roman" w:eastAsia="Calibri" w:hAnsi="Times New Roman" w:cs="Times New Roman"/>
                <w:lang w:val="tt-RU" w:eastAsia="ru-RU"/>
              </w:rPr>
              <w:t xml:space="preserve"> белән танышу.</w:t>
            </w:r>
          </w:p>
          <w:p w:rsidR="008A712A" w:rsidRPr="005A0DC3" w:rsidRDefault="008A712A" w:rsidP="000D0E94">
            <w:pPr>
              <w:spacing w:after="0" w:line="240" w:lineRule="auto"/>
              <w:rPr>
                <w:rFonts w:ascii="Times New Roman" w:eastAsia="Times New Roman" w:hAnsi="Times New Roman" w:cs="Times New Roman"/>
                <w:b/>
                <w:lang w:val="tt-RU" w:eastAsia="ru-RU"/>
              </w:rPr>
            </w:pP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 xml:space="preserve">РУУГ: кагыйдәләрне  истә тоту, шуларга ияреп гамәлләр кылу. </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390"/>
        </w:trPr>
        <w:tc>
          <w:tcPr>
            <w:tcW w:w="568"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2</w:t>
            </w:r>
          </w:p>
        </w:tc>
        <w:tc>
          <w:tcPr>
            <w:tcW w:w="2942"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Астан элмәкле туры сызыклар.</w:t>
            </w:r>
          </w:p>
        </w:tc>
        <w:tc>
          <w:tcPr>
            <w:tcW w:w="602" w:type="dxa"/>
            <w:gridSpan w:val="3"/>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төркемдә үзара ярдәм итешү.</w:t>
            </w:r>
          </w:p>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Мәгълүмат эзләү, дискуссиядә катнашу. </w:t>
            </w:r>
          </w:p>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vMerge w:val="restart"/>
            <w:tcBorders>
              <w:top w:val="single" w:sz="4" w:space="0" w:color="auto"/>
              <w:left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7.09</w:t>
            </w:r>
          </w:p>
        </w:tc>
        <w:tc>
          <w:tcPr>
            <w:tcW w:w="850"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C74C61" w:rsidTr="000D0E94">
        <w:trPr>
          <w:trHeight w:val="276"/>
        </w:trPr>
        <w:tc>
          <w:tcPr>
            <w:tcW w:w="56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2942"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602" w:type="dxa"/>
            <w:gridSpan w:val="3"/>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val="restart"/>
            <w:tcBorders>
              <w:left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КУУГ: тыңлаучыларга аңлаешлы сөйләм төзү, үзара ярдәм итешү. </w:t>
            </w:r>
          </w:p>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үз фикереңне нигезли, дәлилли  белү.</w:t>
            </w:r>
          </w:p>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танып-белү, яңалыкка омтылыш формалашу.</w:t>
            </w:r>
          </w:p>
        </w:tc>
        <w:tc>
          <w:tcPr>
            <w:tcW w:w="851"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0"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57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3</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Өстән элмәкле туры сызыклар.</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665"/>
        </w:trPr>
        <w:tc>
          <w:tcPr>
            <w:tcW w:w="568"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4</w:t>
            </w:r>
          </w:p>
        </w:tc>
        <w:tc>
          <w:tcPr>
            <w:tcW w:w="2942"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Сүзләрне иҗекләргә бүлү, сүз басымын билгеләү.Овал формасындагы язу</w:t>
            </w:r>
          </w:p>
        </w:tc>
        <w:tc>
          <w:tcPr>
            <w:tcW w:w="602" w:type="dxa"/>
            <w:gridSpan w:val="3"/>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p>
        </w:tc>
        <w:tc>
          <w:tcPr>
            <w:tcW w:w="851" w:type="dxa"/>
            <w:vMerge w:val="restart"/>
            <w:tcBorders>
              <w:top w:val="single" w:sz="4" w:space="0" w:color="auto"/>
              <w:left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10.09</w:t>
            </w:r>
          </w:p>
        </w:tc>
        <w:tc>
          <w:tcPr>
            <w:tcW w:w="850"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C74C61" w:rsidTr="000D0E94">
        <w:trPr>
          <w:trHeight w:val="276"/>
        </w:trPr>
        <w:tc>
          <w:tcPr>
            <w:tcW w:w="56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2942"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602" w:type="dxa"/>
            <w:gridSpan w:val="3"/>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val="restart"/>
            <w:tcBorders>
              <w:left w:val="single" w:sz="4" w:space="0" w:color="auto"/>
              <w:bottom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модель төзү: текстны тамга-символик телгә күчерү.</w:t>
            </w:r>
          </w:p>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РУУГ: “Куелган максатка ирешү өчен нәрсәгә өйрәнергә кирәк?” дигән сорауга җавап бирү. </w:t>
            </w:r>
          </w:p>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мөмкинлекләреңне чамалау, үзеңне читтән күрү.</w:t>
            </w:r>
          </w:p>
        </w:tc>
        <w:tc>
          <w:tcPr>
            <w:tcW w:w="851"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0"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58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5</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Calibri" w:hAnsi="Times New Roman" w:cs="Times New Roman"/>
                <w:lang w:val="tt-RU" w:eastAsia="ru-RU"/>
              </w:rPr>
            </w:pPr>
            <w:r w:rsidRPr="005A0DC3">
              <w:rPr>
                <w:rFonts w:ascii="Times New Roman" w:eastAsia="Calibri" w:hAnsi="Times New Roman" w:cs="Times New Roman"/>
                <w:color w:val="000000"/>
                <w:lang w:val="tt-RU" w:eastAsia="ru-RU"/>
              </w:rPr>
              <w:t>Авазлар.</w:t>
            </w:r>
            <w:r w:rsidRPr="005A0DC3">
              <w:rPr>
                <w:rFonts w:ascii="Times New Roman" w:eastAsia="Calibri" w:hAnsi="Times New Roman" w:cs="Times New Roman"/>
                <w:lang w:val="tt-RU" w:eastAsia="ru-RU"/>
              </w:rPr>
              <w:t xml:space="preserve"> Хәреф һәм аваз турында төшенчә. </w:t>
            </w:r>
            <w:r w:rsidRPr="005A0DC3">
              <w:rPr>
                <w:rFonts w:ascii="Times New Roman" w:eastAsia="Times New Roman" w:hAnsi="Times New Roman" w:cs="Times New Roman"/>
                <w:lang w:val="tt-RU" w:eastAsia="ru-RU"/>
              </w:rPr>
              <w:t>Юл а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14.09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69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6</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Calibri" w:hAnsi="Times New Roman" w:cs="Times New Roman"/>
                <w:lang w:eastAsia="ru-RU"/>
              </w:rPr>
            </w:pPr>
            <w:proofErr w:type="gramStart"/>
            <w:r w:rsidRPr="005A0DC3">
              <w:rPr>
                <w:rFonts w:ascii="Times New Roman" w:eastAsia="Calibri" w:hAnsi="Times New Roman" w:cs="Times New Roman"/>
                <w:lang w:eastAsia="ru-RU"/>
              </w:rPr>
              <w:t>Баш</w:t>
            </w:r>
            <w:proofErr w:type="gramEnd"/>
            <w:r w:rsidRPr="005A0DC3">
              <w:rPr>
                <w:rFonts w:ascii="Times New Roman" w:eastAsia="Calibri" w:hAnsi="Times New Roman" w:cs="Times New Roman"/>
                <w:lang w:eastAsia="ru-RU"/>
              </w:rPr>
              <w:t xml:space="preserve"> х</w:t>
            </w:r>
            <w:r w:rsidRPr="005A0DC3">
              <w:rPr>
                <w:rFonts w:ascii="Times New Roman" w:eastAsia="MS Mincho" w:hAnsi="Times New Roman" w:cs="Times New Roman"/>
                <w:lang w:val="tt-RU" w:eastAsia="ru-RU"/>
              </w:rPr>
              <w:t>ә</w:t>
            </w:r>
            <w:proofErr w:type="spellStart"/>
            <w:r w:rsidRPr="005A0DC3">
              <w:rPr>
                <w:rFonts w:ascii="Times New Roman" w:eastAsia="Calibri" w:hAnsi="Times New Roman" w:cs="Times New Roman"/>
                <w:lang w:eastAsia="ru-RU"/>
              </w:rPr>
              <w:t>реф</w:t>
            </w:r>
            <w:proofErr w:type="spellEnd"/>
            <w:r w:rsidRPr="005A0DC3">
              <w:rPr>
                <w:rFonts w:ascii="Times New Roman" w:eastAsia="Calibri" w:hAnsi="Times New Roman" w:cs="Times New Roman"/>
                <w:lang w:val="tt-RU" w:eastAsia="ru-RU"/>
              </w:rPr>
              <w:t xml:space="preserve"> э</w:t>
            </w:r>
            <w:proofErr w:type="spellStart"/>
            <w:r w:rsidRPr="005A0DC3">
              <w:rPr>
                <w:rFonts w:ascii="Times New Roman" w:eastAsia="Calibri" w:hAnsi="Times New Roman" w:cs="Times New Roman"/>
                <w:lang w:eastAsia="ru-RU"/>
              </w:rPr>
              <w:t>ле</w:t>
            </w:r>
            <w:proofErr w:type="spellEnd"/>
            <w:r w:rsidRPr="005A0DC3">
              <w:rPr>
                <w:rFonts w:ascii="Times New Roman" w:eastAsia="Calibri" w:hAnsi="Times New Roman" w:cs="Times New Roman"/>
                <w:lang w:val="tt-RU" w:eastAsia="ru-RU"/>
              </w:rPr>
              <w:t>м</w:t>
            </w:r>
            <w:proofErr w:type="spellStart"/>
            <w:r w:rsidRPr="005A0DC3">
              <w:rPr>
                <w:rFonts w:ascii="Times New Roman" w:eastAsia="Calibri" w:hAnsi="Times New Roman" w:cs="Times New Roman"/>
                <w:lang w:eastAsia="ru-RU"/>
              </w:rPr>
              <w:t>ент</w:t>
            </w:r>
            <w:proofErr w:type="spellEnd"/>
            <w:r w:rsidRPr="005A0DC3">
              <w:rPr>
                <w:rFonts w:ascii="Times New Roman" w:eastAsia="Calibri" w:hAnsi="Times New Roman" w:cs="Times New Roman"/>
                <w:lang w:val="tt-RU" w:eastAsia="ru-RU"/>
              </w:rPr>
              <w:t>л</w:t>
            </w:r>
            <w:r w:rsidRPr="005A0DC3">
              <w:rPr>
                <w:rFonts w:ascii="Times New Roman" w:eastAsia="Calibri" w:hAnsi="Times New Roman" w:cs="Times New Roman"/>
                <w:lang w:eastAsia="ru-RU"/>
              </w:rPr>
              <w:t>ары</w:t>
            </w:r>
          </w:p>
          <w:p w:rsidR="008A712A" w:rsidRPr="005A0DC3" w:rsidRDefault="008A712A" w:rsidP="000D0E94">
            <w:pPr>
              <w:autoSpaceDE w:val="0"/>
              <w:autoSpaceDN w:val="0"/>
              <w:adjustRightInd w:val="0"/>
              <w:spacing w:after="0" w:line="240" w:lineRule="auto"/>
              <w:rPr>
                <w:rFonts w:ascii="Times New Roman" w:eastAsia="Calibri" w:hAnsi="Times New Roman" w:cs="Times New Roman"/>
                <w:lang w:eastAsia="ru-RU"/>
              </w:rPr>
            </w:pPr>
            <w:r w:rsidRPr="005A0DC3">
              <w:rPr>
                <w:rFonts w:ascii="Times New Roman" w:eastAsia="Times New Roman" w:hAnsi="Times New Roman" w:cs="Times New Roman"/>
                <w:lang w:val="tt-RU" w:eastAsia="ru-RU"/>
              </w:rPr>
              <w:t>Баш А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autoSpaceDE w:val="0"/>
              <w:autoSpaceDN w:val="0"/>
              <w:adjustRightInd w:val="0"/>
              <w:spacing w:after="0" w:line="240" w:lineRule="auto"/>
              <w:rPr>
                <w:rFonts w:ascii="Times New Roman" w:eastAsia="Calibri"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15.09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36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һәм юл хәрефләренең</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язылышын үзләштерү. Ә,ә хәрефләрен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Баш һәм юл хәрефләренең</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язылышын үзләштерү.   </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төркемдә үзара ярдәм итешү.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Мәгълүмат эзләү, дискуссиядә катнашу.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17.09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2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Аваз һәм хәрефне аеру. Ы, ы хәрефләрен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Аваз һәм хәрефне аеру.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Сузык һәм тартык авазларны аеру.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Язганда тиешле гигиена </w:t>
            </w:r>
            <w:r w:rsidRPr="005A0DC3">
              <w:rPr>
                <w:rFonts w:ascii="Times New Roman" w:eastAsia="Times New Roman" w:hAnsi="Times New Roman" w:cs="Times New Roman"/>
                <w:lang w:val="tt-RU" w:eastAsia="ru-RU"/>
              </w:rPr>
              <w:lastRenderedPageBreak/>
              <w:t>таләпләрен  үтәү</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 xml:space="preserve">КУУГ: тыңлаучыларга аңлаешлы сөйләм төзү, үзара ярдәм итешү.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ТБУУГ:авазларны аеру өчен модельләрне чагыштыру, яңа хәреф билгеләнешен өйрәнү.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21.09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91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9</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Сузык һәм тартык авазларны аеру. Юл э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РУУГ: “Куелган максатка ирешү өчен нәрсәгә өйрәнергә кирәк?” дигән сорауга җавап бирү.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мөмкинлекләреңне чамалау, үзеңне читтән күрү.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22.09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5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10</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Язганда тиешле гигиена таләпләрен үтәү.  Кул һәм бармак мускулларының җитез һәм ритмик хәрәкәт итүләренә ирешү.  Баш Э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төркемдә үзара ярдәм итешү.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Мәгълүмат эзләү, дискуссиядә катнашу.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28.09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1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11 </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Нечкә сузык авазлар. Юл и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Нечкә сузык авазларны аеру.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Калын һәм нечкә сузык авазларны аеру  </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РУУГ: “Куелган максатка ирешү өчен нәрсәгә өйрәнергә кирәк?”дигән сорауга җавап бирү.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мөмкинлекләреңне чамалау, үзеңне читтән күрү.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29.09</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41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12</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һәм нечкә сузык авазлар. Баш И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723133">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тыңлаучыларга аңлаешлы сөйләм төзү, үзара ярдәм итешү. ТБУУГ: модел</w:t>
            </w:r>
            <w:r w:rsidRPr="005A0DC3">
              <w:rPr>
                <w:rFonts w:ascii="Times New Roman" w:eastAsia="Times New Roman" w:hAnsi="Times New Roman" w:cs="Times New Roman"/>
                <w:lang w:eastAsia="ru-RU"/>
              </w:rPr>
              <w:t>ь т</w:t>
            </w:r>
            <w:r w:rsidRPr="005A0DC3">
              <w:rPr>
                <w:rFonts w:ascii="Times New Roman" w:eastAsia="Times New Roman" w:hAnsi="Times New Roman" w:cs="Times New Roman"/>
                <w:lang w:val="tt-RU" w:eastAsia="ru-RU"/>
              </w:rPr>
              <w:t>өзү: текстны тамга-символик телгә күчерү.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0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13</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Сузык аваздан гына торган сүзләр. Юл у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hd w:val="clear" w:color="auto" w:fill="FFFFFF"/>
              <w:spacing w:after="0" w:line="240" w:lineRule="auto"/>
              <w:jc w:val="both"/>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Татар алфавитындагы хәрефләрне дөрес язу;</w:t>
            </w:r>
          </w:p>
          <w:p w:rsidR="008A712A" w:rsidRPr="005A0DC3" w:rsidRDefault="008A712A" w:rsidP="000D0E94">
            <w:pPr>
              <w:shd w:val="clear" w:color="auto" w:fill="FFFFFF"/>
              <w:spacing w:after="0" w:line="240" w:lineRule="auto"/>
              <w:jc w:val="both"/>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актив үзләштерелгән сүзләрне, кыска җөмләләрне күчереп язу</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төркемдә үзара ярдәм итешү.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Мәгълүмат эзләү, дискуссиядә катнашу.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5.10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723133">
        <w:trPr>
          <w:trHeight w:val="41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14 </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сузык авазлар, аларның хәрефләре.  Баш У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РУУГ:укучылар тарафыннан белгән яки әлегәчә белмәгән үзара бәйләү булдыру. РУУГ: “Куелган максатка ирешү өчен нәрсәгә өйрәнергә кирәк?”дигән сорауга җавап бирү.  ШУУГ: үз мөмкинлекләреңне чамалау, үзеңне читтән күрү.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6.10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79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15</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һәм нечкә сузыклар, аларны хәрефләр белән белдерү. Юл ү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hd w:val="clear" w:color="auto" w:fill="FFFFFF"/>
              <w:spacing w:after="0" w:line="240" w:lineRule="auto"/>
              <w:jc w:val="both"/>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Әйтелеше  белән язылышы арасында аерма булмаган сүзләрне ишетеп яза белү; </w:t>
            </w:r>
          </w:p>
          <w:p w:rsidR="008A712A" w:rsidRPr="005A0DC3" w:rsidRDefault="008A712A" w:rsidP="000D0E94">
            <w:pPr>
              <w:shd w:val="clear" w:color="auto" w:fill="FFFFFF"/>
              <w:spacing w:after="0" w:line="240" w:lineRule="auto"/>
              <w:jc w:val="both"/>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Җөмләне  баш хәреф белән башлап, ахырында нокта, өндәү яки сорау билгесе куеп язу.</w:t>
            </w:r>
          </w:p>
        </w:tc>
        <w:tc>
          <w:tcPr>
            <w:tcW w:w="5528"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ТБУУГ:хаталарны төрләргә аера белү.</w:t>
            </w:r>
          </w:p>
          <w:p w:rsidR="008A712A" w:rsidRPr="005A0DC3" w:rsidRDefault="008A712A" w:rsidP="000D0E94">
            <w:pPr>
              <w:shd w:val="clear" w:color="auto" w:fill="FFFFFF"/>
              <w:spacing w:after="0" w:line="240" w:lineRule="auto"/>
              <w:jc w:val="both"/>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“Куелган максатка ирешү өчен нәрсәгә өйрәнергә кирәк?”дигән сорауга җавап бирү. ШУУГ: үз мөмкинлекләреңне чамалау, үзеңне читтән күрү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55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16</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Бер яки берничә авазы белән аерыла торган сүзләрне чагыштыру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Ү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12.10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2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17</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Овал формасындагы язу. Юл о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Баш һәм юл хәрефләрен, аларны тоташтыручы сызыкларны һәм сүзләрне ачык итеп, бозмыйча язу. Басма, язма хәрефләр белән бирелгән сүз һәм җөмләләрне дөрес күчереп язу.</w:t>
            </w:r>
            <w:r w:rsidRPr="005A0DC3">
              <w:rPr>
                <w:rFonts w:ascii="Times New Roman" w:eastAsia="Calibri" w:hAnsi="Times New Roman" w:cs="Times New Roman"/>
                <w:lang w:val="tt-RU"/>
              </w:rPr>
              <w:t xml:space="preserve">Нечкә һәм калын аеру </w:t>
            </w:r>
            <w:r w:rsidRPr="005A0DC3">
              <w:rPr>
                <w:rFonts w:ascii="Times New Roman" w:eastAsia="Calibri" w:hAnsi="Times New Roman" w:cs="Times New Roman"/>
                <w:lang w:val="tt-RU"/>
              </w:rPr>
              <w:lastRenderedPageBreak/>
              <w:t>билгесе булган гади сүзләрне дөрес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Сүзгә фонетик анализ ясау</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 xml:space="preserve">КУУГ: төркемдә үзара ярдәм итешү. Мәгълүмат эзләү, дискуссиядә катнашу.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13.10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0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18  </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сузык авазларны ишетү һәм язу. Баш О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авазларны аеру өчен модельләрне чагыштыру.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РУУГ:укучылар тарафыннан белгән яки әлегәчә белмәгән үзара бәйләү булдыру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4D4EB6"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15.10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5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 xml:space="preserve">19 </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Дөрес язу кагыйдәләре һәм аларның кулланылышы бе-лән таныштыру: о, ө хәреф-ләренең  татар сүзләренең беренче иҗегендә генә язылуы . Юл ө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Иҗекләрне һәм сүзләрне дөрес итеп әйтү һәм язу. Сүз¬ләрне иҗекләргә бүлү, аларны юлдан юлга күчерү.Калын һәм нечкә сузыкларны белдерә торган хәрефләрнең дәрес язылышы.Яңгырау һәм саңгырау тартыкларны белдерә торган </w:t>
            </w:r>
            <w:r w:rsidR="00723133" w:rsidRPr="005A0DC3">
              <w:rPr>
                <w:rFonts w:ascii="Times New Roman" w:eastAsia="Times New Roman" w:hAnsi="Times New Roman" w:cs="Times New Roman"/>
                <w:lang w:val="tt-RU" w:eastAsia="ru-RU"/>
              </w:rPr>
              <w:t>хә</w:t>
            </w:r>
            <w:r w:rsidRPr="005A0DC3">
              <w:rPr>
                <w:rFonts w:ascii="Times New Roman" w:eastAsia="Times New Roman" w:hAnsi="Times New Roman" w:cs="Times New Roman"/>
                <w:lang w:val="tt-RU" w:eastAsia="ru-RU"/>
              </w:rPr>
              <w:t>рефләрнең дөрес язылышы.</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В, к, г, й, н, ң хәрефләре булган сүзләрне дөрес язу</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КУУГ: төркемдә үзара ярдәм итешү. Мәгълүмат эзләү, дискуссиядә катнашу.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19.10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8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20 </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һәм нечкә әйтелешле сүзләрдә сузык авазларның роле. Баш Ө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иптәшеңнең үз-үзен тотышы белән идарә итү, фикерне әйтә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РУУГ:укучылар тарафыннан белгән яки әлегәчә белмәгән үзара бәйләү булдыру.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20.10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41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21</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Сузык һәм тартык авазлар. Әйтелгән сүздән  аерым сузык яки тартык авазны ишетеп, аерып алу. Юл н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Әйтелгән сүздән  аерым сузык яки тартык авазны ишетеп, аерып алу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РУУГ: “Куелган максатка ирешү өчен нәрсәгә өйрәнергә кирәк?”дигән сорауга җавап бирү.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мөмкинлекләреңне чамалау, үзеңне читтән күрү</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22.10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5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22</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 арасында буш ара. Баш Н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 арасында буш ара калдыру.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723133">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көч һәм энергия туплау, конфликтларны һәм каршылыкларны чишү максатында ихтыяр көчен үстерү.КУУГ: иптәшеңнең үз-үзен  тотышы белән идарә итү, фикерне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26.10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8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23 </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 һәм аның лексик мәгънәсе.  Сүзләрнең мәгънә ягыннан төрләрен күзәтү. Юл л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Сүз һәм аның лексик мәгънәсе.  Сүзләрнең мәгънә ягыннан төрләрен күзәтү</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Сүз һәм җөмләне аеру.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Сүзләрнең аерым язылуы.   </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мөмкинлекләреңне чамалау, үзеңне читтән күрү.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“Куелган максатка ирешү өчен нәрсәгә өйрәнергә кирәк?”дигән сорауга җавап бирү.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27.10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4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24</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 һәм җөмләне аеру. Сүзләрнең аерым язылуы.  Баш Л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класс белән эшләгәндә классташлар фикерен исәпкә алып эш итү, күршең белән хезмәттәшлек итү. ТБУУГ: ялгызлык исемнәрендә баш хәреф язу, җөмләдәге сүзләр арасындагы бәөләнешне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29.10</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8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25 </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Басымның лексик мәгънә билгеләүдә әһәмияте.  Юл  м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хаталарны төрләргә аера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фикереңне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9.11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0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26</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Сүзләрне әйтеп яздыру һәм тикшерү алгоритмы кертү.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М хәрефен язу.</w:t>
            </w: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Дөрес күчереп язу алымна-рын һәм эзлеклелеген үзләштерү</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модель төзү, текстны тамга-символик телгә күчерү.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уртак эшчәнлектә үзеңә инициатива алу.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9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27</w:t>
            </w:r>
          </w:p>
        </w:tc>
        <w:tc>
          <w:tcPr>
            <w:tcW w:w="294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Сүзләрдә басымлы һәм басымсыз сузык авазларны табу. Юл р хәрефен язу.</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602"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дәрестә үзенең белем һәм күнекмәләрен куллану, үз фикереңне әйтә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иптәшеңнең үз-үзен тотышы белән идарә итү, фикерне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12.11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5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28</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jc w:val="both"/>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һәм юл хәрефләренең язылышын үзләштерү. Баш Р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Баш һәм юл хәрефләренең язылышын үзләштерү.   </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танып – белү, яңалык белән кызыксыну, формалашу.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эшчәнлегенең нәтиҗәләрен яхшыртуга ихтыяҗ тудыру.</w:t>
            </w:r>
          </w:p>
          <w:p w:rsidR="008A712A" w:rsidRPr="005A0DC3" w:rsidRDefault="008A712A" w:rsidP="000D0E94">
            <w:pPr>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ТБУУГ: ялгызлык исемнәрендә баш хәреф язу, җөмләдәге сүзләр арасындагы бәйләнешне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16.11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2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29</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Дөрес күчереп язу алымна-рын һәм эзлеклелеген үзләштерү. ң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Әзер тексттан сүз, сүзтезмә һәм җөмләләрне дөрес итеп күчереп язу. Аларны  укытучы әйтүе буенча язу, ул тәкъдим иткән сүзләрдән сүзтезмә һәм җөмләләр төзеп язу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үз фикереңне нигезли, дәлилли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танып-белү, яңалыкка омтылыш формалашу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17.11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5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30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Й хәрефе булган сүзләрне дөрес уку һәм күчереп, ишетеп язу. Юл  й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Иҗекләрне һәм сүзләрне дөрес итеп әйтү һәм язу. Сүз</w:t>
            </w:r>
            <w:r w:rsidRPr="005A0DC3">
              <w:rPr>
                <w:rFonts w:ascii="Times New Roman" w:eastAsia="Times New Roman" w:hAnsi="Times New Roman" w:cs="Times New Roman"/>
                <w:lang w:val="tt-RU" w:eastAsia="ru-RU"/>
              </w:rPr>
              <w:softHyphen/>
              <w:t>ләрне иҗекләргә бүлү, аларны юлдан юлга күчерү.</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ТБУУГ:кирәкле информацияләрне дәреслектән, дәфтәрдән таба белү; хаталарны төрләргә аера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фикереңне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19.11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12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31</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Й хәрефен язу. Җөмлә белән эш: аерым сүзләрне табу, аларның урнаштыру тәртибен үзгәртү.</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кагыйдәләрне  истә тоту, шуларга ияреп гамәлләр кылу.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ялгызлык исемнәрендә баш хәреф язу, җөмләдәге сүзләр арасындагы бәйләнешне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23.11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5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32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Сүздәге авазларның санын һәм эзлеклелеген билгеләү. Я хәрефенең кулланылы-шы.  Юл я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Әзер тексттан сүз, сүзтезмә һәм җөмләләрне дөрес итеп күчереп язу. Аннары аларны укытучы әйтүе буенча язу, ул тәкъдим иткән сүзләрдән сүзтезмә һәм җөмләләр төзеп язу.</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ТБУУГ:я хәрефенең үзенчәлеген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24.11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5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33</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 хәрефенең сүздә дөрес язылышын гамәли үзләштерү.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Я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төркемдә үзара ярдәм итешү.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Мәгълүмат эзләү, дискуссиядә катнашу.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26.11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1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34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Ю хәрефенең үзенчәлеген гамәли үзләштерү. Ю хәрефенең кулланылышы.  Юл  ю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Әзер тексттан сүз, сүзтезмә һәм җөмләләрне дөрес итеп күчереп язу. Аннары аларны укытучы әйтүе буенча язу, ул тәкъдим иткән сүзләрдән сүзтезмә һәм </w:t>
            </w:r>
            <w:r w:rsidRPr="005A0DC3">
              <w:rPr>
                <w:rFonts w:ascii="Times New Roman" w:eastAsia="Times New Roman" w:hAnsi="Times New Roman" w:cs="Times New Roman"/>
                <w:lang w:val="tt-RU" w:eastAsia="ru-RU"/>
              </w:rPr>
              <w:lastRenderedPageBreak/>
              <w:t>җөмләләр төзеп язу.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ТБУУГ:ю хәрефенең үзенчәлеген белү.</w:t>
            </w:r>
          </w:p>
          <w:p w:rsidR="008A712A" w:rsidRPr="005A0DC3" w:rsidRDefault="008A712A" w:rsidP="000D0E94">
            <w:pPr>
              <w:shd w:val="clear" w:color="auto" w:fill="FFFFFF"/>
              <w:spacing w:before="252"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куелган максат-бурычларның үтәлү-үтәлмәвен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30.11</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3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35</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Җөмләнең башын һәм азагын дөрес күрсәтү. Баш Ю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Җөмләнең башын һәм азагын дөрес күрсәтү. Баш Ю  хәрефен язу.</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ТБУУГ: модель төзү: текстны тамга-символик телгә күчерү.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тыңлаучыларга аңлаешлы сөйләм төзү, үзара ярдәм итешү.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5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36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Е-ё, ю, я хәрефләренең кулланылышы. е хәрефенең үзенчәлеген гамәли үзләш-терү. Юл е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5A0DC3" w:rsidRPr="005A0DC3" w:rsidRDefault="005A0DC3" w:rsidP="005A0DC3">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Е  хәрефенең үзенчәлеген гамәли үзләштерү. Юл е  хәрефен язу.</w:t>
            </w:r>
          </w:p>
          <w:p w:rsidR="005A0DC3" w:rsidRPr="005A0DC3" w:rsidRDefault="005A0DC3" w:rsidP="005A0DC3">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Е хәрефен язу.</w:t>
            </w:r>
          </w:p>
          <w:p w:rsidR="008A712A" w:rsidRPr="005A0DC3" w:rsidRDefault="005A0DC3" w:rsidP="005A0DC3">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Янәшә тартыклы сүзләрне истә калдыру</w:t>
            </w:r>
          </w:p>
        </w:tc>
        <w:tc>
          <w:tcPr>
            <w:tcW w:w="5528" w:type="dxa"/>
            <w:vMerge w:val="restart"/>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үзеңнең белмәгәнеңне ачыклау һәм ярдәм сорап мөрәҗәгать итү.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куелган максат-бурычларның үтәлү-үтәлмәвен ачыклау.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ТБУУГ:е хәрефенең үзенчәлеген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куелган максат-бурычларның үтәлү-үтәлмәвен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3.12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49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37</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Е хәрефен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Янәшә тартыклы сүзләр. </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7.12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4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38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Яңгырау  авазларны аеру, аларның парларын билге-ләү. Д, д хәрефләрен язу.</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Яңгырау  авазларны аеру, аларның парларын билге-ләү.  </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 уңышларың яки уңышсызлыкла-рыңның сәбәпләре турында фикер йөртү.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процессның киләчәген фаразлау, ирешеләчәк нәтиҗәне алдан күрү.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8.12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42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39</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Т,т  хәрефләрен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Әйтелеше белән язылышы арасында аерма булмаган сүз һәм җөмләләрне ишеткәнчә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Т,т  хәрефләрен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Әйтелеше белән язылышы арасында аерма булмаган сүз һәм җөмләләрне ишеткәнчә язу.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яңгырау һәм саңгырау авазларны анализлый, алар арасындагы охшаш яки аермалы якларны таба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укытучы тәкъдим иткән план буенча биремнәр үтәү.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10.12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26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40</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Җөмлә башындагы сүзне баш хәреф белән язу,  җөм-лә ахырында  нокта, сорау һәм өндәү билгеләрен дөрес кую. Юл з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Җөмлә башындагы сүзне баш хәреф белән язу,  җөмлә ахырында  нокта, сорау һәм өндәү билгеләрен дөрес кую</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“Куелган максатка ирешү өчен нәрсәгә өйрәнергә кирәк?”</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дигән сорауга җавап бирү. ШУУГ: үз мөмкинлекләреңне чамалау, үзеңне читтән күрү.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14.12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12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41</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Ялгызлык исемнәре булган җөмләләрне тактадан уку һәм күчереп язу.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З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Ялгызлык исемнәре булган җөмләләрне тактадан уку һәм күчереп язу. </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“Парлы яңгырау-саңгырау” тартыклар төшенчәсе формалаштыру, капма-каршы куя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күршең белән фикерләшү, иптәшеңнең эшчәнлеген бәяләү.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15.12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2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42</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һәм юл хәрефләренең язылышын үзләштерү. С,с хәрефләрен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һәм юл хәрефләренең язылышын үзләштерү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17.12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5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 xml:space="preserve">43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Бер яки берничә хәрефе белән аерыла торган  сүзләрне чагыштыру. Юл г хәрефен язу. Сүзләрне ишетеп язу.  </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Сүзләрне ишетеп язу.   Бер яки берничә хәрефе белән аерыла торган  сүзләрне чагыштыру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төркемдә үзара ярдәм итешү.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Мәгълүмат эзләү, дискуссиядә катнашу.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гамәлләреңне һәм  аның нәтиҗәләрен бирелгән үрнәк белән чагыштыру.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21.12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60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44</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Баш Г хәрефен язу. Кеше исемнәрендә баш хәреф. </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Кеше исемнәрен  баш хәрефтән язу.  Баш Г хәрефен язу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ШУУГ:үз мөмкинлекләреңне бәяләү, орфоэпик нормаларга туры китереп уку, тормыш тәҗрибәсен куллану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22.12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3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45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Татар телендәге кайбер хәрефләрнең ике авазга билге булып йөрүе. Юл к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Татар телендәге кайбер хәрефләрнең ике авазга билге булып йөрүен төшенү.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ТБУУГ:К,к хәрефләре белән таныштыру;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икедәрәҗәле сүз модельләре нигезендә сүзнең аваз формасын хәреф формасына үзгәртү.  КУУГ: тыңлаучыларга аңлаешлы сөйләм төзү, үзара ярдәм итешү. ТБУУГ: модель төзү: текстны тамга-символик телгә күчерү.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24.12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70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46</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Елга исемнәрендә баш хәреф. Баш К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РУУГ:алдагы дәресләрдә үзләштергән белемнәргә таянып, яңа информацияне таба белергә күнектерү.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КУУГ:фикер йөртеп сөйләм төзү, күршең белән хезмәттәшлек итү</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һәм нечкә сузыкларны белдерә торган хәрефләрнең дәрес язылышы.</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Яңгырау һәм саңгырау тартыкларны белдерә торган хәрефләрнең дөрес язылышы.</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В, к, г, й, н, ң хәрефләре булган сүзләрне дөрес язу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11.12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2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47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Юл в хәрефен язу. Сүзләрне ишетеп һәм әйтеп язу. </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Татар телендәге кайбер хәрефләрнең ике авазга билге булып йөрүен төшенү.</w:t>
            </w: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үзеңнең белмәгәнеңне ачыклау һәм ярдәм сорап мөрәҗәгать итү.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КУУГ: тыңлаучыларга аңлаешлы сөйләм төзү, үзара ярдәм итешү. </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12.12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30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48</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Җөмлә, сүзтезмә һәм сүзләрне аеру, аларның охшаш һәм аермалы якларын аңлау. Баш В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“хәреф –аваз билгесе” төшенчәсе булдыру, сүзләрнең схема--модельләрен карау.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үз фикереңне берничә җөмлә белән белдерү.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14.12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41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49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Юл ф хәрефен язу.</w:t>
            </w:r>
          </w:p>
          <w:p w:rsidR="008A712A" w:rsidRPr="005A0DC3" w:rsidRDefault="008A712A" w:rsidP="000D0E94">
            <w:pPr>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Сүз басымын ишетеп билгеләү.</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Баш һәм юл хәрефләрен, аларны тоташтыручы сызыкларны һәм сүзләрне ачык итеп, бозмыйча язу. Басма, язма хәрефләр белән бирелгән сүз һәм җөмләләрне дөрес күчереп язу</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b/>
                <w:lang w:val="tt-RU" w:eastAsia="ru-RU"/>
              </w:rPr>
            </w:pPr>
          </w:p>
        </w:tc>
        <w:tc>
          <w:tcPr>
            <w:tcW w:w="5528"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 xml:space="preserve">РУУГ: куелган максат-бурычларның үтәлү-үтәлмәвен ачыклау. КУУГ: класс белән эшләгәндә классташлар фикерен исәпкә алып эш итү, күршең белән хезмәттәшлек итү.       </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18.12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83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50</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Шәһәр исемнәрендә баш хәреф. Баш Ф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BA6F8E"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19.12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41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51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Яңгырау һәм саңгырау тартык авазларны аеру. Юл б  </w:t>
            </w:r>
            <w:r w:rsidRPr="005A0DC3">
              <w:rPr>
                <w:rFonts w:ascii="Times New Roman" w:eastAsia="Times New Roman" w:hAnsi="Times New Roman" w:cs="Times New Roman"/>
                <w:lang w:val="tt-RU" w:eastAsia="ru-RU"/>
              </w:rPr>
              <w:lastRenderedPageBreak/>
              <w:t>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Яңгырау һәм саңгырау тартык авазларны аеру.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 xml:space="preserve">Парлы һәм парсыз авазларны билгеләү.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Сүзләрне юлдан-юлга күчерү билгесе кую.     </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ТБУУГ: модел</w:t>
            </w:r>
            <w:r w:rsidRPr="005A0DC3">
              <w:rPr>
                <w:rFonts w:ascii="Times New Roman" w:eastAsia="Times New Roman" w:hAnsi="Times New Roman" w:cs="Times New Roman"/>
                <w:lang w:eastAsia="ru-RU"/>
              </w:rPr>
              <w:t>ь</w:t>
            </w:r>
            <w:r w:rsidRPr="005A0DC3">
              <w:rPr>
                <w:rFonts w:ascii="Times New Roman" w:eastAsia="Times New Roman" w:hAnsi="Times New Roman" w:cs="Times New Roman"/>
                <w:lang w:val="tt-RU" w:eastAsia="ru-RU"/>
              </w:rPr>
              <w:t xml:space="preserve"> төзү, текстны тамга-символик телгә күчерү.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КУУГ: уртак эшчәнлектә үзеңә инициатива алу.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lastRenderedPageBreak/>
              <w:t>21.12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4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52</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Парлы һәм парсыз авазларны билгеләү. Баш Б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иҗади эшчәнлеккә омтылыш булдыру.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ялгызлык исемнәрендә баш хәреф язу, җөмләдәге сүзләр арасындагы бәөләнешне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25.12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0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53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Сүзләрне юлдан-юлга күчерү билгесе кую. Юл п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танып – белү, яңалык белән кызыксыну, формалашу.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үз эшчәнлегенең нәтиҗәләрен яхшыртуга ихтыяҗ тудыру.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26.12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99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54</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Сузык һәм тартыкларны аера белү. Баш П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Сузык һәм тартыкларны аера белү.  </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Сүзләрне ишетеп һәм әйтеп язу. </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Текстны хатасыз күчереп язу.</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парлы яңгырау һәм саңгырау авазларны анализлый, алар арасындагы охшаш яки аермалы якларны табу, яңгырау һәм саңгырау авазларның чиратлашуын аңлату. ШУУГ:үз фикереңне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BA6F8E" w:rsidRDefault="00BA6F8E" w:rsidP="000D0E94">
            <w:pPr>
              <w:rPr>
                <w:rFonts w:ascii="Times New Roman" w:eastAsia="Calibri" w:hAnsi="Times New Roman" w:cs="Times New Roman"/>
                <w:lang w:val="tt-RU"/>
              </w:rPr>
            </w:pPr>
            <w:r>
              <w:rPr>
                <w:rFonts w:ascii="Times New Roman" w:eastAsia="Calibri" w:hAnsi="Times New Roman" w:cs="Times New Roman"/>
                <w:lang w:val="tt-RU"/>
              </w:rPr>
              <w:t>28.12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42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55</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Юл ж  хәрефен язу. Сүзләрне ишетеп һәм әйтеп язу. </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КУУГ: үз фикереңне нигезли, дәлилли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танып-белү, яңалыкка омтылыш формалашу.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8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56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Ж  хәрефен язу. Текстны хатасыз күчереп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авазларны аеру өчен модельләрне чагыштыру, яңа хәреф билгеләнешен өйрәнү.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2.02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5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57</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Иҗек, иҗек калыплары.</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color w:val="000000"/>
                <w:lang w:val="tt-RU" w:eastAsia="ru-RU"/>
              </w:rPr>
              <w:t>Сүзләрне иҗекләргә бүлү, сүз басымын</w:t>
            </w:r>
            <w:r w:rsidRPr="005A0DC3">
              <w:rPr>
                <w:rFonts w:ascii="Times New Roman" w:eastAsia="Times New Roman" w:hAnsi="Times New Roman" w:cs="Times New Roman"/>
                <w:lang w:val="tt-RU" w:eastAsia="ru-RU"/>
              </w:rPr>
              <w:t xml:space="preserve"> билгеләү. Юл ш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Сүзләрне иҗекләргә бүлү, сүз басымын билгеләү.</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Кеше исемнәрен баш хәрефтән язу. </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һәм нечкә сүзләрне аеру.</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4.02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0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58</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Кеше исемнәрендә баш хәреф. Баш Ш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val="restart"/>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танып – белү, яңалык белән кызыксыну, формалашу. РУУГ: үз эшчәнлегенең нәтиҗәләрен яхшыртуга ихтыяҗ тудыру</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8.02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42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59</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Юл җ хәрефен язу. Калын һәм нечкә сүзләр.</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BA6F8E" w:rsidRDefault="00BA6F8E" w:rsidP="000D0E94">
            <w:pPr>
              <w:rPr>
                <w:rFonts w:ascii="Times New Roman" w:eastAsia="Calibri" w:hAnsi="Times New Roman" w:cs="Times New Roman"/>
                <w:lang w:val="tt-RU"/>
              </w:rPr>
            </w:pPr>
            <w:r>
              <w:rPr>
                <w:rFonts w:ascii="Times New Roman" w:eastAsia="Calibri" w:hAnsi="Times New Roman" w:cs="Times New Roman"/>
                <w:lang w:val="tt-RU"/>
              </w:rPr>
              <w:t>9.02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6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60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Баш Җ  хәрефен язу. Җөмләнең башын һәм азагын дөрес күрсәтү. </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Җөмләнең башын һәм азагын дөрес күрсәтү. </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Предметны атаган сүзләрне язу.</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Шәһәр, урам исемнәрен  баш хәрефтән язу.</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11.02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2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61</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Юл ч хәрефе. Предметны атаган сүзләрне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модел</w:t>
            </w:r>
            <w:r w:rsidRPr="005A0DC3">
              <w:rPr>
                <w:rFonts w:ascii="Times New Roman" w:eastAsia="Times New Roman" w:hAnsi="Times New Roman" w:cs="Times New Roman"/>
                <w:lang w:eastAsia="ru-RU"/>
              </w:rPr>
              <w:t>ь т</w:t>
            </w:r>
            <w:r w:rsidRPr="005A0DC3">
              <w:rPr>
                <w:rFonts w:ascii="Times New Roman" w:eastAsia="Times New Roman" w:hAnsi="Times New Roman" w:cs="Times New Roman"/>
                <w:lang w:val="tt-RU" w:eastAsia="ru-RU"/>
              </w:rPr>
              <w:t>өзү: текстны тамга-символик телгә күчерү. КУУГ: тыңлаучыларга аңлаешлы сөйләм төзү, үзара ярдәм итешү.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22.02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69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62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Шәһәр, урам исемнәрендә баш хәреф. Баш Ч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парлы яңгырау һәм саңгырау авазларны анализлый, алар арасындагы охшаш яки аермалы якларны табу, ШУУГ:үз фикереңне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25.02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6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63</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Юл х  хәрефен язу. Әйте-</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леше белән язылышы арасында аерма булмаган сүз һәм җөмләләрне ишеткәнчә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Шәһәр исемнәрен баш хәрефтән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ШУУГ: үзеңнең белмәгәнеңне ачыклау һәм ярдәм сорап мөрәҗәгать итү.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куелган максат-бурычларның үтәлү-үтәлмәвен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29.02</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26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64</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Шәһәр исемнәрендә баш хәреф. Баш Х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парлы яңгырау һәм саңгырау авазларны анализлый, алар арасындагы охшаш яки аермалы якларны табу, яңгырау һәм саңгырау авазларның чиратлашуын аңлату. ШУУГ:үз фикереңне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BA6F8E"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1.03</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75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65</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Әйтелеше язылышына туры килгән сүзләрне ишетеп язу. Юл һ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Әйтелеше язылышына туры килгән сүзләрне ишетеп язу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КУУГ: тыңлаучыларга аңлаешлы сөйләм төзү, үзара ярдәм итешү. ТБУУГ: модел</w:t>
            </w:r>
            <w:r w:rsidRPr="005A0DC3">
              <w:rPr>
                <w:rFonts w:ascii="Times New Roman" w:eastAsia="Times New Roman" w:hAnsi="Times New Roman" w:cs="Times New Roman"/>
                <w:lang w:eastAsia="ru-RU"/>
              </w:rPr>
              <w:t>ь т</w:t>
            </w:r>
            <w:r w:rsidRPr="005A0DC3">
              <w:rPr>
                <w:rFonts w:ascii="Times New Roman" w:eastAsia="Times New Roman" w:hAnsi="Times New Roman" w:cs="Times New Roman"/>
                <w:lang w:val="tt-RU" w:eastAsia="ru-RU"/>
              </w:rPr>
              <w:t>өзү: текстны тамга-символик телгә күчерү</w:t>
            </w:r>
          </w:p>
        </w:tc>
        <w:tc>
          <w:tcPr>
            <w:tcW w:w="851" w:type="dxa"/>
            <w:tcBorders>
              <w:top w:val="single" w:sz="4" w:space="0" w:color="auto"/>
              <w:left w:val="single" w:sz="4" w:space="0" w:color="auto"/>
              <w:bottom w:val="single" w:sz="4" w:space="0" w:color="auto"/>
              <w:right w:val="single" w:sz="4" w:space="0" w:color="auto"/>
            </w:tcBorders>
          </w:tcPr>
          <w:p w:rsidR="008A712A" w:rsidRPr="00BA6F8E" w:rsidRDefault="00BA6F8E" w:rsidP="000D0E94">
            <w:pPr>
              <w:rPr>
                <w:rFonts w:ascii="Times New Roman" w:eastAsia="Calibri" w:hAnsi="Times New Roman" w:cs="Times New Roman"/>
                <w:lang w:val="tt-RU"/>
              </w:rPr>
            </w:pPr>
            <w:r>
              <w:rPr>
                <w:rFonts w:ascii="Times New Roman" w:eastAsia="Calibri" w:hAnsi="Times New Roman" w:cs="Times New Roman"/>
                <w:lang w:val="tt-RU"/>
              </w:rPr>
              <w:t>3.03</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3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66</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color w:val="000000"/>
                <w:lang w:val="tt-RU" w:eastAsia="ru-RU"/>
              </w:rPr>
            </w:pPr>
            <w:r w:rsidRPr="005A0DC3">
              <w:rPr>
                <w:rFonts w:ascii="Times New Roman" w:eastAsia="Times New Roman" w:hAnsi="Times New Roman" w:cs="Times New Roman"/>
                <w:color w:val="000000"/>
                <w:lang w:val="tt-RU" w:eastAsia="ru-RU"/>
              </w:rPr>
              <w:t xml:space="preserve"> Гигиена нормаларын саклап, хәрефләр, иҗекләр, сүзләр һәм җөмләләр язу.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Һ хәрефен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Сүзләр  һәм җөмләләр язу.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Сүзләрне  истә калдыру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Текстны хатасыз күчереп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Гигиена нормаларын саклап, хәрефләр, иҗекләр, сүзләр һәм җөмләләр язу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 xml:space="preserve">. </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ТБУУГ: авазларны аеру өчен модельләрне чагыштыру, яңа хәреф билгеләнешен өйрәнү.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7.03</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26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67 </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Сүзне, җөмләне, текстны схема яки модель итеп күрсәтү. Юл щ хәрефен язу</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ШУУГ: үзеңнең белмәгәнеңне ачыклау һәм ярдәм сорап мөрәҗәгать итү.</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КУУГ: күршең белән фикерләшү, иптәшеңнең эшчәнлеген бәяләү.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10.03</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9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68 </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Баш Щ хәрефен язу. Текстны хатасыз күчереп язу алымнары.</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vMerge w:val="restart"/>
            <w:tcBorders>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ШУУГ: танып – белү, яңалык белән кызыксыну, формалашу.</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РУУГ: куелган максат-бурычларның үтәлү-үтәлмәвен ачыклау.</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КУУГ: тыңлаучыларга аңлаешлы сөйләм төзү, үзара ярдәм итешү</w:t>
            </w:r>
          </w:p>
          <w:p w:rsidR="008A712A" w:rsidRPr="005A0DC3" w:rsidRDefault="008A712A" w:rsidP="000D0E94">
            <w:pPr>
              <w:spacing w:after="0" w:line="240" w:lineRule="auto"/>
              <w:rPr>
                <w:rFonts w:ascii="Times New Roman" w:eastAsia="Times New Roman" w:hAnsi="Times New Roman" w:cs="Times New Roman"/>
                <w:lang w:val="tt-RU"/>
              </w:rPr>
            </w:pP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14.03</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70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69</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Авазга өйрәнелгән күләмдә характеристика бирү.Ц, ц хәрефләрен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p>
        </w:tc>
        <w:tc>
          <w:tcPr>
            <w:tcW w:w="851" w:type="dxa"/>
            <w:tcBorders>
              <w:top w:val="single" w:sz="4" w:space="0" w:color="auto"/>
              <w:left w:val="single" w:sz="4" w:space="0" w:color="auto"/>
              <w:bottom w:val="single" w:sz="4" w:space="0" w:color="auto"/>
              <w:right w:val="single" w:sz="4" w:space="0" w:color="auto"/>
            </w:tcBorders>
          </w:tcPr>
          <w:p w:rsidR="008A712A" w:rsidRPr="00BA6F8E"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15.03</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5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70</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Нечкәлек ь билгесенең кулланылышы. Сүзләрне иҗекләргә бүлү һәм юлдан-юлга иҗекләп дөрес күчерү</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Нечкәлек ь билгесенең кулланылышын белү. Сүзләрне иҗекләргә бүлү һәм юлдан-юлга иҗекләп дөрес күчерү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РУУГ: гамәлләрне  таләп ителгән вакытта башлау һәм тьәмамлау.</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ТБУУГ: җыелган мәгълүматны бербөтен итеп туплау.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17.03</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95"/>
        </w:trPr>
        <w:tc>
          <w:tcPr>
            <w:tcW w:w="568" w:type="dxa"/>
            <w:tcBorders>
              <w:top w:val="nil"/>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71</w:t>
            </w:r>
          </w:p>
        </w:tc>
        <w:tc>
          <w:tcPr>
            <w:tcW w:w="3118" w:type="dxa"/>
            <w:gridSpan w:val="3"/>
            <w:tcBorders>
              <w:top w:val="nil"/>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Калынлык (ъ) билгесенең кулланылышы.Сюжетлы рәсемнәр, үзеңнең уеннарың, күзәтүләрең буенча хикәяләү характерындагы зур булмаган текстлар төзү</w:t>
            </w:r>
          </w:p>
        </w:tc>
        <w:tc>
          <w:tcPr>
            <w:tcW w:w="426" w:type="dxa"/>
            <w:tcBorders>
              <w:top w:val="nil"/>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nil"/>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Калынлык (ъ) билгесенең кулланылышын белү.</w:t>
            </w:r>
          </w:p>
        </w:tc>
        <w:tc>
          <w:tcPr>
            <w:tcW w:w="5528" w:type="dxa"/>
            <w:tcBorders>
              <w:top w:val="nil"/>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ТБУУГ: модел</w:t>
            </w:r>
            <w:r w:rsidRPr="005A0DC3">
              <w:rPr>
                <w:rFonts w:ascii="Times New Roman" w:eastAsia="Calibri" w:hAnsi="Times New Roman" w:cs="Times New Roman"/>
              </w:rPr>
              <w:t>ь</w:t>
            </w:r>
            <w:r w:rsidRPr="005A0DC3">
              <w:rPr>
                <w:rFonts w:ascii="Times New Roman" w:eastAsia="Calibri" w:hAnsi="Times New Roman" w:cs="Times New Roman"/>
                <w:lang w:val="tt-RU"/>
              </w:rPr>
              <w:t xml:space="preserve"> төзү, текстны тамга-символик телгә күчерү.</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КУУГ: уртак эшчәнлектә үзеңә инициатива алу</w:t>
            </w:r>
          </w:p>
        </w:tc>
        <w:tc>
          <w:tcPr>
            <w:tcW w:w="851" w:type="dxa"/>
            <w:tcBorders>
              <w:top w:val="nil"/>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31.03</w:t>
            </w:r>
          </w:p>
        </w:tc>
        <w:tc>
          <w:tcPr>
            <w:tcW w:w="850" w:type="dxa"/>
            <w:tcBorders>
              <w:top w:val="nil"/>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nil"/>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25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72</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Алфавит. Алфавиттагы хәрефләрнең исемен дөрес әйтү, аларның урнашу тәртибен белү.</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ШУУГ: танып – белү, яңалык белән кызыксыну, формалашу.</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РУУГ: үз эшчәнлегенең нәтиҗәләрен яхшыртуга ихтыяҗ тудыру.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Алфавиттагы хәрефләрнең исемен дөрес әйтү, аларның урнашу тәртибен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4.04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6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73</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Җөмлә. Җөмлә ахырында тыныш билгеләре.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Җөмлә ахырында тыныш билгеләрен кую.</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5.04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42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74</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Предметны белдергән сүзләр.</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 Предметны белдергән сүзләрне аеру.</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Эш-хәрәкәтне белдергән сүзләрне табу</w:t>
            </w:r>
          </w:p>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ТБУУГ:ялгызлык исемнәрендә баш хәреф язу; җөмләдәге сүзләр арасындагы бәйләнешне ачыклау;сүзләрдән җөмләләр, ә җөмләләрдән аңлаешлы текст төзү.</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КУУГ: үз фикереңне нигезли, дәлилли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ШУУГ: танып-белү, яңалыкка омтылыш формалашу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7.04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86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75</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Эш-хәрәкәтне белдергән сүзләр.</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851" w:type="dxa"/>
            <w:tcBorders>
              <w:top w:val="single" w:sz="4" w:space="0" w:color="auto"/>
              <w:left w:val="single" w:sz="4" w:space="0" w:color="auto"/>
              <w:bottom w:val="single" w:sz="4" w:space="0" w:color="auto"/>
              <w:right w:val="single" w:sz="4" w:space="0" w:color="auto"/>
            </w:tcBorders>
          </w:tcPr>
          <w:p w:rsidR="008A712A" w:rsidRPr="00BA6F8E"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11.04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107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76</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b/>
                <w:lang w:val="tt-RU" w:eastAsia="ru-RU"/>
              </w:rPr>
            </w:pPr>
            <w:r w:rsidRPr="005A0DC3">
              <w:rPr>
                <w:rFonts w:ascii="Times New Roman" w:eastAsia="Times New Roman" w:hAnsi="Times New Roman" w:cs="Times New Roman"/>
                <w:lang w:val="tt-RU" w:eastAsia="ru-RU"/>
              </w:rPr>
              <w:t>Билгене белдергән сүзләр. “Сүзләр” темасы буенча кабатлау.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Билгене белдергән сүзләрне аеру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ШУУГ: танып – белү, яңалык белән кызыксыну, формалашу.</w:t>
            </w:r>
          </w:p>
          <w:p w:rsidR="008A712A" w:rsidRPr="005A0DC3" w:rsidRDefault="008A712A" w:rsidP="000D0E94">
            <w:pPr>
              <w:rPr>
                <w:rFonts w:ascii="Times New Roman" w:eastAsia="Times New Roman" w:hAnsi="Times New Roman" w:cs="Times New Roman"/>
                <w:b/>
                <w:lang w:val="tt-RU" w:eastAsia="ru-RU"/>
              </w:rPr>
            </w:pPr>
            <w:r w:rsidRPr="005A0DC3">
              <w:rPr>
                <w:rFonts w:ascii="Times New Roman" w:eastAsia="Calibri" w:hAnsi="Times New Roman" w:cs="Times New Roman"/>
                <w:lang w:val="tt-RU"/>
              </w:rPr>
              <w:t>РУУГ: үз эшчәнлегенең нәтиҗәләрен яхшыртуга ихтыяҗ тудыру.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12.04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1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77</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 темасы буенча аңлатмалы диктант.</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rPr>
                <w:rFonts w:ascii="Times New Roman" w:eastAsia="Calibri" w:hAnsi="Times New Roman" w:cs="Times New Roman"/>
                <w:lang w:val="tt-RU"/>
              </w:rPr>
            </w:pPr>
            <w:r w:rsidRPr="005A0DC3">
              <w:rPr>
                <w:rFonts w:ascii="Times New Roman" w:eastAsia="Calibri" w:hAnsi="Times New Roman" w:cs="Times New Roman"/>
                <w:lang w:val="tt-RU"/>
              </w:rPr>
              <w:t>Үз эшеңә контрольлек итү: язу кагыйдәләрен үтәү.</w:t>
            </w:r>
          </w:p>
          <w:p w:rsidR="008A712A" w:rsidRPr="005A0DC3" w:rsidRDefault="008A712A" w:rsidP="000D0E94">
            <w:pPr>
              <w:spacing w:after="0" w:line="240" w:lineRule="auto"/>
              <w:rPr>
                <w:rFonts w:ascii="Times New Roman" w:eastAsia="Calibri" w:hAnsi="Times New Roman" w:cs="Times New Roman"/>
                <w:lang w:val="tt-RU"/>
              </w:rPr>
            </w:pP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РУУГ: куелган максат-бурычларның үтәлү-үтәлмәвен ачыклау. ШУУГ: үз мөмкинлекләреңне чамалау.  РУУГ: кагыйдәләрне  истә тоту, шуларга ияреп гамәлләр кылу; куелган максат-бурычларның үтәлү-үтәлмәвен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14.04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6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78</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“Сүзләр” темасы буенча хаталар өстендә эш.</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rPr>
              <w:t xml:space="preserve"> Ныгыту күнегүләре башкару.  Кагыйдәләрне искә төшерү</w:t>
            </w:r>
          </w:p>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b/>
                <w:lang w:val="tt-RU" w:eastAsia="ru-RU"/>
              </w:rPr>
            </w:pPr>
            <w:r w:rsidRPr="005A0DC3">
              <w:rPr>
                <w:rFonts w:ascii="Times New Roman" w:eastAsia="Calibri" w:hAnsi="Times New Roman" w:cs="Times New Roman"/>
                <w:lang w:val="tt-RU"/>
              </w:rPr>
              <w:t>ШУУГ:дәрестә үзенең белем һәм күнекмәләрен куллану, үз фикереңне әйтә белү.</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РУУГ: укытучы тәкъдим иткән план буенча биремнәр үтәү.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18.04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4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79</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Ярдәмче сүзләр.</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Ярдәмче сүзләрнең язылышын ачыклау, истә калдыру.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РУУГ:дәрестә өйрәнелгән материалның фәнне өйрәнүдәге, тормыштагы әһәмиятен ачыклау.</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ТБУУГ: кирәкле информацияләрне дәреслектән таба белү. КУУГ:үз фикереңне берничә җөмлә белән белдерү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rPr>
                <w:rFonts w:ascii="Times New Roman" w:eastAsia="Calibri" w:hAnsi="Times New Roman" w:cs="Times New Roman"/>
                <w:lang w:val="tt-RU"/>
              </w:rPr>
            </w:pPr>
            <w:r>
              <w:rPr>
                <w:rFonts w:ascii="Times New Roman" w:eastAsia="Calibri" w:hAnsi="Times New Roman" w:cs="Times New Roman"/>
                <w:lang w:val="tt-RU"/>
              </w:rPr>
              <w:t>19.04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423"/>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80</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Телдән һәм язма сөйләм.</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 xml:space="preserve">Телдән һәм язма сөйләмне үстерү, </w:t>
            </w:r>
            <w:r w:rsidRPr="005A0DC3">
              <w:rPr>
                <w:rFonts w:ascii="Times New Roman" w:eastAsia="Calibri" w:hAnsi="Times New Roman" w:cs="Times New Roman"/>
                <w:lang w:val="tt-RU"/>
              </w:rPr>
              <w:t>сүзләрдән җөмләләр, ә җөмләләрдән аңлаешлы текст төзү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ТБУУГ:ялгызлык исемнәрендә баш хәреф язу; җөмләдәге сүзләр арасындагы бәйләнешне ачыклау; сүзләрдән җөмләләр,ә җөмләләрдән аңлаешлы текст төзү.РУУГ:дәрестә өйрәнелгән материалның фәнне өйрәнүдәге, тормыштагы әһәмиятен ачыклау</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21.04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9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81</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Ялгызлык исемнәр.</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 xml:space="preserve"> Ялгызлык    исемнәрендә баш хәреф язу;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 xml:space="preserve">ТБУУГ:ялгызлык исемнәрендә баш хәреф язу; җөмләдәге сүзләр арасындагы бәйләнешне ачыклау;сүзләрдән җөмләләр, ә җөмләләрдән аңлаешлы </w:t>
            </w:r>
            <w:r w:rsidRPr="005A0DC3">
              <w:rPr>
                <w:rFonts w:ascii="Times New Roman" w:eastAsia="Calibri" w:hAnsi="Times New Roman" w:cs="Times New Roman"/>
                <w:lang w:val="tt-RU"/>
              </w:rPr>
              <w:lastRenderedPageBreak/>
              <w:t>текст төзү. КУУГ: үз фикереңне нигезли, дәлилли  белү. ШУУГ: танып-белү, яңалыкка омтылыш формалашу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lastRenderedPageBreak/>
              <w:t>25.04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97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82</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“Калын һәм нечкә сузыклар, аларны хәрефләр белән белдерү “  темасын кабатлау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Калын һәм нечкә сузыклар, аларны хәрефләр белән белдерүне кабатлау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ШУУГ: танып – белү, яңалык белән кызыксыну, формалашу. РУУГ: үз эшчәнлегенең нәтиҗәләрен яхшыртуга ихтыяҗ тудыру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26.04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44"/>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83</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Иҗек.Сүзләрне юлдан-юлга күчерү.</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Иҗеккә бүлү,   сүзләрне юлдан-юлга күчерү.</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ШУУГ:дәрестә үзенең белем һәм күнекмәләрен куллану, үз фикереңне әйтә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РУУГ: укытучы тәкъдим иткән план буенча биремнәр үтәү.</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28.04</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5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84</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Тартык аваз хәрефләре.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rPr>
              <w:t>Парлы яңгырау һәм саңгырау авазларны анализлый, алар арасындагы охшаш яки аермалы якларны табу</w:t>
            </w:r>
          </w:p>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ТБУУГ: парлы яңгырау һәм саңгырау авазларны анализлый, алар арасындагы охшаш яки аермалы якларны табу, яңгырау һәм саңгырау авазларның чиратлашуын аңлату.</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ШУУГ:үз фикереңне әйтә белү.</w:t>
            </w:r>
          </w:p>
        </w:tc>
        <w:tc>
          <w:tcPr>
            <w:tcW w:w="851" w:type="dxa"/>
            <w:tcBorders>
              <w:top w:val="single" w:sz="4" w:space="0" w:color="auto"/>
              <w:left w:val="single" w:sz="4" w:space="0" w:color="auto"/>
              <w:bottom w:val="single" w:sz="4" w:space="0" w:color="auto"/>
              <w:right w:val="single" w:sz="4" w:space="0" w:color="auto"/>
            </w:tcBorders>
          </w:tcPr>
          <w:p w:rsidR="008A712A" w:rsidRPr="005A0DC3" w:rsidRDefault="00BA6F8E" w:rsidP="000D0E94">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2.05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3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85</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Сузык аваз хәрефләре.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rPr>
              <w:t>Калын һәм нечкә сузыклар буенча сүзләрне аеру</w:t>
            </w:r>
          </w:p>
          <w:p w:rsidR="008A712A" w:rsidRPr="005A0DC3" w:rsidRDefault="008A712A" w:rsidP="000D0E94">
            <w:pPr>
              <w:spacing w:after="0" w:line="240" w:lineRule="auto"/>
              <w:rPr>
                <w:rFonts w:ascii="Times New Roman" w:eastAsia="Calibri" w:hAnsi="Times New Roman" w:cs="Times New Roman"/>
                <w:lang w:val="tt-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ШУУГ:дәрестә үзенең белем һәм күнекмәләрен куллану, үз фикереңне әйтә белү.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РУУГ: укытучы тәкъдим иткән план буенча биремнәр үтәү.</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3.05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416"/>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86</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Э-е хәрефләренең сүздә дөрес язылышын гамәли үзләштерү.</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val="restart"/>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Э-е хәрефләренең сүздә дөрес язылышын гамәли үзләштерү.</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Ө-е хәрефләре кергән сүзләрнең дөрес язылышын истә калдыру.</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О-ы хәрефләре кергән сүзләрнең дөрес язылышын өйрәнү</w:t>
            </w: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ШУУГ: танып – белү, яңалык белән кызыксыну, формалашу. РУУГ: үз эшчәнлегенең нәтиҗәләрен яхшыртуга ихтыяҗ тудыру.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5.05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6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87</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Ө-е хәрефләре кергән сүзләрнең дөрес язылышы.</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tcBorders>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ТБУУГ:е хәрефенең үзенчәлеген белү.</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РУУГ: куелган максат-бурычларның үтәлү-үтәлмәвен ачыклау.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10.05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1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88</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О-ы хәрефләре кергән сүзләрнең дөрес язылышы.</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vMerge/>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РУУГ: куелган максат-бурычларның үтәлү-үтәлмәвен ачыклау.</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12.05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8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89</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 хәрефенең сүздә дөрес язылышын гамәли үзләштерү. Я хәрефе.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Я хәрефенең сүздә дөрес язылышын гамәли үзләштерү.</w:t>
            </w:r>
          </w:p>
          <w:p w:rsidR="008A712A" w:rsidRPr="005A0DC3" w:rsidRDefault="008A712A" w:rsidP="000D0E94">
            <w:pPr>
              <w:spacing w:after="0" w:line="240" w:lineRule="auto"/>
              <w:rPr>
                <w:rFonts w:ascii="Times New Roman" w:eastAsia="Times New Roman" w:hAnsi="Times New Roman" w:cs="Times New Roman"/>
                <w:b/>
                <w:lang w:val="tt-RU" w:eastAsia="ru-RU"/>
              </w:rPr>
            </w:pPr>
          </w:p>
          <w:p w:rsidR="008A712A" w:rsidRPr="005A0DC3" w:rsidRDefault="008A712A" w:rsidP="000D0E94">
            <w:pPr>
              <w:spacing w:after="0" w:line="240" w:lineRule="auto"/>
              <w:rPr>
                <w:rFonts w:ascii="Times New Roman" w:eastAsia="Times New Roman" w:hAnsi="Times New Roman" w:cs="Times New Roman"/>
                <w:b/>
                <w:lang w:val="tt-RU" w:eastAsia="ru-RU"/>
              </w:rPr>
            </w:pPr>
          </w:p>
        </w:tc>
        <w:tc>
          <w:tcPr>
            <w:tcW w:w="5528" w:type="dxa"/>
            <w:tcBorders>
              <w:top w:val="single" w:sz="4" w:space="0" w:color="auto"/>
              <w:left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РУУГ: куелган максат-бурычларның үтәлү-үтәлмәвен ачыклау.</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b/>
                <w:lang w:val="tt-RU" w:eastAsia="ru-RU"/>
              </w:rPr>
            </w:pPr>
            <w:r w:rsidRPr="005A0DC3">
              <w:rPr>
                <w:rFonts w:ascii="Times New Roman" w:eastAsia="Calibri" w:hAnsi="Times New Roman" w:cs="Times New Roman"/>
                <w:lang w:val="tt-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16.05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82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90</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Ю хәрефе булган сүзләрдә аваз һәм хәреф билгеләне-шен билгеләү. Юхәрефе.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 xml:space="preserve"> Ю хәрефе булган сүзләрдә аваз һәм хәреф билгеләнешен билгеләү. </w:t>
            </w:r>
          </w:p>
        </w:tc>
        <w:tc>
          <w:tcPr>
            <w:tcW w:w="5528" w:type="dxa"/>
            <w:tcBorders>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ТБУУГ:ю хәрефенең үзенчәлеген белү, ь,ъ тан соң язылышына игътибар итү. РУУГ: куелган максат-бурычларның үтәлү-үтәлмәвен ачыклау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17.05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57"/>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lastRenderedPageBreak/>
              <w:t>91</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Е-ё хәрефләренең кулланылышы.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Е, е хәрефләре.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Е-ё хәрефләренең кулланылышын үзләштерү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ТБУУГ:я хәрефенең үзенчәлеген белү; “аваз” төшенчәсе формалаштыру, модельдә күрсәтү</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19.05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300"/>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92</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Парсыз яңгырау тартыклар.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Й хәрефе.</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Парсыз яңгырау тартыклар. </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Times New Roman" w:hAnsi="Times New Roman" w:cs="Times New Roman"/>
                <w:lang w:val="tt-RU" w:eastAsia="ru-RU"/>
              </w:rPr>
              <w:t xml:space="preserve">Йо  кушылмасының язылышын өйрәнү </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 xml:space="preserve">ШУУГ: үз мөмкинлекләреңне чамалау.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РУУГ: кагыйдәләрне  истә тоту, шуларга ияреп гамәлләр кылу. ТБУУГ: ялгызлык исемнәрендә баш хәреф язу, җөмләдәге сүзләр арасындагы бәйләнешне ачыклау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23.05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27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93</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Татар телендәге кайбер хәрефләрнең ике авазга билге булып йөрүе. В хәрефе.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В хәрефе  татарча сүзләрдә язылышын кабатлау.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ТБУУГ: парлы яңгырау һәм саңгырау авазларны анализлый, алар арасындагы охшаш яки аермалы якларны табу, яңгырау һәм саңгырау авазларның чиратлашуын аңлату.</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ШУУГ:үз фикереңне әйтә белү.</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24.05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5A0DC3" w:rsidTr="000D0E94">
        <w:trPr>
          <w:trHeight w:val="562"/>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94</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К, г хәрефләре булган сүзләрне дөрес уку һәм ишетеп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К, г хәрефләре булган сүзләрне дөрес уку һәм ишетеп язу.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ТБУУГ: парлы яңгырау һәм саңгырау авазларны анализлый, алар арасындагы охшаш яки аермалы якларны табу, яңгырау һәм саңгырау авазларның чиратлашуын аңлату. ШУУГ:үз фикереңне әйтә белү.</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BA6F8E"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26.05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57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95</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Борын авазлары. </w:t>
            </w: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М, н, ң хәрефләре.</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Борын авазлары. </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eastAsia="ru-RU"/>
              </w:rPr>
              <w:t>М, н, ң хәрефләренең язылышын кабатлау.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Calibri" w:hAnsi="Times New Roman" w:cs="Times New Roman"/>
                <w:lang w:val="tt-RU"/>
              </w:rPr>
              <w:t>ШУУГ: танып – белү, яңалык белән кызыксыну, формалашу. РУУГ: үз эшчәнлегенең нәтиҗәләрен яхшыртуга ихтыяҗ тудыру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A06591"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30.05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39"/>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96</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“М, н, ң хәрефләре” темасы буенча сүзлек диктанты.</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rPr>
              <w:t xml:space="preserve"> Үз эшеңә контрольлек итү: язу кагыйдәләрен үтәү.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 xml:space="preserve">ШУУГ: үз мөмкинлекләреңне чамалау. </w:t>
            </w:r>
          </w:p>
          <w:p w:rsidR="008A712A" w:rsidRPr="005A0DC3" w:rsidRDefault="008A712A" w:rsidP="000D0E94">
            <w:pPr>
              <w:rPr>
                <w:rFonts w:ascii="Times New Roman" w:eastAsia="Times New Roman" w:hAnsi="Times New Roman" w:cs="Times New Roman"/>
                <w:lang w:val="tt-RU"/>
              </w:rPr>
            </w:pPr>
            <w:r w:rsidRPr="005A0DC3">
              <w:rPr>
                <w:rFonts w:ascii="Times New Roman" w:eastAsia="Calibri" w:hAnsi="Times New Roman" w:cs="Times New Roman"/>
                <w:lang w:val="tt-RU"/>
              </w:rPr>
              <w:t>РУУГ: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A06591"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31.05</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865"/>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97</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“Авазлар һәм хәрефләр” темасы буенча кабатлау.</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Times New Roman" w:hAnsi="Times New Roman" w:cs="Times New Roman"/>
                <w:lang w:val="tt-RU"/>
              </w:rPr>
              <w:t xml:space="preserve"> Сүзләр язу, тикшерү.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ШУУГ:дәрестә үзенең белем һәм күнекмә-ләрен куллану, үз фикереңне әйтә белү.</w:t>
            </w:r>
          </w:p>
          <w:p w:rsidR="008A712A" w:rsidRPr="005A0DC3" w:rsidRDefault="008A712A" w:rsidP="000D0E94">
            <w:pPr>
              <w:spacing w:after="0" w:line="240" w:lineRule="auto"/>
              <w:rPr>
                <w:rFonts w:ascii="Times New Roman" w:eastAsia="Times New Roman" w:hAnsi="Times New Roman" w:cs="Times New Roman"/>
                <w:lang w:val="tt-RU"/>
              </w:rPr>
            </w:pPr>
            <w:r w:rsidRPr="005A0DC3">
              <w:rPr>
                <w:rFonts w:ascii="Times New Roman" w:eastAsia="Calibri" w:hAnsi="Times New Roman" w:cs="Times New Roman"/>
                <w:lang w:val="tt-RU"/>
              </w:rPr>
              <w:t>РУУГ: укытучы тәкъдим иткән план буенча биремнәр</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A06591"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2.06</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701"/>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98</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“Авазлар һәм хәрефләр" темасы буенча контроль күчереп язу.</w:t>
            </w: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Times New Roman" w:hAnsi="Times New Roman" w:cs="Times New Roman"/>
                <w:lang w:val="tt-RU"/>
              </w:rPr>
              <w:t>Үз эшеңә  контрольлек итү:  язу кагыйдәләрен үтәү</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 xml:space="preserve"> ШУУГ: үз мөмкинлекләреңне чамалау. </w:t>
            </w:r>
          </w:p>
          <w:p w:rsidR="008A712A" w:rsidRPr="005A0DC3" w:rsidRDefault="008A712A" w:rsidP="000D0E94">
            <w:pPr>
              <w:rPr>
                <w:rFonts w:ascii="Times New Roman" w:eastAsia="Times New Roman" w:hAnsi="Times New Roman" w:cs="Times New Roman"/>
                <w:lang w:val="tt-RU"/>
              </w:rPr>
            </w:pPr>
            <w:r w:rsidRPr="005A0DC3">
              <w:rPr>
                <w:rFonts w:ascii="Times New Roman" w:eastAsia="Calibri" w:hAnsi="Times New Roman" w:cs="Times New Roman"/>
                <w:lang w:val="tt-RU"/>
              </w:rPr>
              <w:t>РУУГ үтәү: кагыйдәләрне  истә тоту, шуларга ияреп гамәлләр кылу</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A06591"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6.06</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r w:rsidR="008A712A" w:rsidRPr="00A854EF" w:rsidTr="000D0E94">
        <w:trPr>
          <w:trHeight w:val="278"/>
        </w:trPr>
        <w:tc>
          <w:tcPr>
            <w:tcW w:w="56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99</w:t>
            </w:r>
          </w:p>
        </w:tc>
        <w:tc>
          <w:tcPr>
            <w:tcW w:w="3118" w:type="dxa"/>
            <w:gridSpan w:val="3"/>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 xml:space="preserve">“Авазлар һәм хәрефләр” темасы буенча хаталар өстендә эш. </w:t>
            </w: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426"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r w:rsidRPr="005A0DC3">
              <w:rPr>
                <w:rFonts w:ascii="Times New Roman" w:eastAsia="Times New Roman" w:hAnsi="Times New Roman" w:cs="Times New Roman"/>
                <w:lang w:val="tt-RU" w:eastAsia="ru-RU"/>
              </w:rPr>
              <w:t>1</w:t>
            </w:r>
          </w:p>
          <w:p w:rsidR="008A712A" w:rsidRPr="005A0DC3" w:rsidRDefault="008A712A" w:rsidP="000D0E94">
            <w:pPr>
              <w:spacing w:after="0" w:line="240" w:lineRule="auto"/>
              <w:rPr>
                <w:rFonts w:ascii="Times New Roman" w:eastAsia="Times New Roman" w:hAnsi="Times New Roman" w:cs="Times New Roman"/>
                <w:lang w:val="tt-RU" w:eastAsia="ru-RU"/>
              </w:rPr>
            </w:pPr>
          </w:p>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3260" w:type="dxa"/>
            <w:gridSpan w:val="2"/>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Йомгаклау.</w:t>
            </w:r>
          </w:p>
        </w:tc>
        <w:tc>
          <w:tcPr>
            <w:tcW w:w="5528"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РУУГ:дәрестә өйрәнелгән материалның фәнне өйрәнүдәге, тормыштагы әһәмиятен ачыклау.</w:t>
            </w:r>
          </w:p>
          <w:p w:rsidR="008A712A" w:rsidRPr="005A0DC3" w:rsidRDefault="008A712A" w:rsidP="000D0E94">
            <w:pPr>
              <w:spacing w:after="0" w:line="240" w:lineRule="auto"/>
              <w:rPr>
                <w:rFonts w:ascii="Times New Roman" w:eastAsia="Calibri" w:hAnsi="Times New Roman" w:cs="Times New Roman"/>
                <w:lang w:val="tt-RU"/>
              </w:rPr>
            </w:pPr>
            <w:r w:rsidRPr="005A0DC3">
              <w:rPr>
                <w:rFonts w:ascii="Times New Roman" w:eastAsia="Calibri" w:hAnsi="Times New Roman" w:cs="Times New Roman"/>
                <w:lang w:val="tt-RU"/>
              </w:rPr>
              <w:t>ТБУУГ: кирәкле информацияләрне дәреслектән таба белү. КУУГ:үз фикереңне берничә җөмлә белән белдерү</w:t>
            </w:r>
          </w:p>
        </w:tc>
        <w:tc>
          <w:tcPr>
            <w:tcW w:w="851" w:type="dxa"/>
            <w:tcBorders>
              <w:top w:val="single" w:sz="4" w:space="0" w:color="auto"/>
              <w:left w:val="single" w:sz="4" w:space="0" w:color="auto"/>
              <w:bottom w:val="single" w:sz="4" w:space="0" w:color="auto"/>
              <w:right w:val="single" w:sz="4" w:space="0" w:color="auto"/>
            </w:tcBorders>
            <w:vAlign w:val="center"/>
          </w:tcPr>
          <w:p w:rsidR="008A712A" w:rsidRPr="005A0DC3" w:rsidRDefault="00A06591" w:rsidP="000D0E94">
            <w:pPr>
              <w:spacing w:after="0" w:line="240" w:lineRule="auto"/>
              <w:rPr>
                <w:rFonts w:ascii="Times New Roman" w:eastAsia="Calibri" w:hAnsi="Times New Roman" w:cs="Times New Roman"/>
                <w:lang w:val="tt-RU"/>
              </w:rPr>
            </w:pPr>
            <w:r>
              <w:rPr>
                <w:rFonts w:ascii="Times New Roman" w:eastAsia="Calibri" w:hAnsi="Times New Roman" w:cs="Times New Roman"/>
                <w:lang w:val="tt-RU"/>
              </w:rPr>
              <w:t>7.06</w:t>
            </w:r>
          </w:p>
        </w:tc>
        <w:tc>
          <w:tcPr>
            <w:tcW w:w="850"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c>
          <w:tcPr>
            <w:tcW w:w="992" w:type="dxa"/>
            <w:tcBorders>
              <w:top w:val="single" w:sz="4" w:space="0" w:color="auto"/>
              <w:left w:val="single" w:sz="4" w:space="0" w:color="auto"/>
              <w:bottom w:val="single" w:sz="4" w:space="0" w:color="auto"/>
              <w:right w:val="single" w:sz="4" w:space="0" w:color="auto"/>
            </w:tcBorders>
          </w:tcPr>
          <w:p w:rsidR="008A712A" w:rsidRPr="005A0DC3" w:rsidRDefault="008A712A" w:rsidP="000D0E94">
            <w:pPr>
              <w:spacing w:after="0" w:line="240" w:lineRule="auto"/>
              <w:rPr>
                <w:rFonts w:ascii="Times New Roman" w:eastAsia="Times New Roman" w:hAnsi="Times New Roman" w:cs="Times New Roman"/>
                <w:lang w:val="tt-RU" w:eastAsia="ru-RU"/>
              </w:rPr>
            </w:pPr>
          </w:p>
        </w:tc>
      </w:tr>
    </w:tbl>
    <w:p w:rsidR="008A712A" w:rsidRPr="008A712A" w:rsidRDefault="008A712A" w:rsidP="008A712A">
      <w:pPr>
        <w:spacing w:after="0" w:line="240" w:lineRule="auto"/>
        <w:rPr>
          <w:rFonts w:ascii="Times New Roman" w:eastAsia="Times New Roman" w:hAnsi="Times New Roman" w:cs="Times New Roman"/>
          <w:sz w:val="24"/>
          <w:szCs w:val="24"/>
          <w:lang w:val="tt-RU" w:eastAsia="ru-RU"/>
        </w:rPr>
      </w:pPr>
    </w:p>
    <w:p w:rsidR="008A5B73" w:rsidRPr="008A712A" w:rsidRDefault="008A5B73">
      <w:pPr>
        <w:rPr>
          <w:lang w:val="tt-RU"/>
        </w:rPr>
      </w:pPr>
    </w:p>
    <w:sectPr w:rsidR="008A5B73" w:rsidRPr="008A712A" w:rsidSect="00EB5F8F">
      <w:pgSz w:w="16838" w:h="11906" w:orient="landscape"/>
      <w:pgMar w:top="624" w:right="1077" w:bottom="624"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FE1" w:rsidRDefault="00667FE1" w:rsidP="00990CF8">
      <w:pPr>
        <w:spacing w:after="0" w:line="240" w:lineRule="auto"/>
      </w:pPr>
      <w:r>
        <w:separator/>
      </w:r>
    </w:p>
  </w:endnote>
  <w:endnote w:type="continuationSeparator" w:id="0">
    <w:p w:rsidR="00667FE1" w:rsidRDefault="00667FE1" w:rsidP="00990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FE1" w:rsidRDefault="00667FE1" w:rsidP="00990CF8">
      <w:pPr>
        <w:spacing w:after="0" w:line="240" w:lineRule="auto"/>
      </w:pPr>
      <w:r>
        <w:separator/>
      </w:r>
    </w:p>
  </w:footnote>
  <w:footnote w:type="continuationSeparator" w:id="0">
    <w:p w:rsidR="00667FE1" w:rsidRDefault="00667FE1" w:rsidP="00990C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B00A6"/>
    <w:multiLevelType w:val="hybridMultilevel"/>
    <w:tmpl w:val="1AE629C6"/>
    <w:lvl w:ilvl="0" w:tplc="04190009">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B326CE"/>
    <w:multiLevelType w:val="hybridMultilevel"/>
    <w:tmpl w:val="08CA861A"/>
    <w:lvl w:ilvl="0" w:tplc="191A74B6">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25D558E"/>
    <w:multiLevelType w:val="hybridMultilevel"/>
    <w:tmpl w:val="A42A5ACE"/>
    <w:lvl w:ilvl="0" w:tplc="2520ACBE">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3D87C2E"/>
    <w:multiLevelType w:val="hybridMultilevel"/>
    <w:tmpl w:val="F746E5A8"/>
    <w:lvl w:ilvl="0" w:tplc="7DB4F1FC">
      <w:start w:val="6"/>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6EA74A97"/>
    <w:multiLevelType w:val="hybridMultilevel"/>
    <w:tmpl w:val="A756157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12A"/>
    <w:rsid w:val="00022F8D"/>
    <w:rsid w:val="000425B1"/>
    <w:rsid w:val="00070F0F"/>
    <w:rsid w:val="000D0E94"/>
    <w:rsid w:val="00214A8E"/>
    <w:rsid w:val="00241A5B"/>
    <w:rsid w:val="00247063"/>
    <w:rsid w:val="003868F8"/>
    <w:rsid w:val="00427F39"/>
    <w:rsid w:val="004D4EB6"/>
    <w:rsid w:val="00516C9E"/>
    <w:rsid w:val="005A0DC3"/>
    <w:rsid w:val="00610C38"/>
    <w:rsid w:val="006157D5"/>
    <w:rsid w:val="00667FE1"/>
    <w:rsid w:val="006F16CD"/>
    <w:rsid w:val="00723133"/>
    <w:rsid w:val="00811D10"/>
    <w:rsid w:val="00843FFE"/>
    <w:rsid w:val="008A5B73"/>
    <w:rsid w:val="008A712A"/>
    <w:rsid w:val="008C598F"/>
    <w:rsid w:val="00990CF8"/>
    <w:rsid w:val="00A06591"/>
    <w:rsid w:val="00A47BB0"/>
    <w:rsid w:val="00A854EF"/>
    <w:rsid w:val="00B55C21"/>
    <w:rsid w:val="00BA6F8E"/>
    <w:rsid w:val="00C46552"/>
    <w:rsid w:val="00C74C61"/>
    <w:rsid w:val="00D929E2"/>
    <w:rsid w:val="00DD48BD"/>
    <w:rsid w:val="00EB5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A712A"/>
  </w:style>
  <w:style w:type="paragraph" w:styleId="a3">
    <w:name w:val="No Spacing"/>
    <w:uiPriority w:val="1"/>
    <w:qFormat/>
    <w:rsid w:val="008A712A"/>
    <w:pPr>
      <w:spacing w:after="0" w:line="240" w:lineRule="auto"/>
    </w:pPr>
    <w:rPr>
      <w:rFonts w:ascii="Calibri" w:eastAsia="Calibri" w:hAnsi="Calibri" w:cs="Times New Roman"/>
    </w:rPr>
  </w:style>
  <w:style w:type="character" w:styleId="a4">
    <w:name w:val="Strong"/>
    <w:uiPriority w:val="22"/>
    <w:qFormat/>
    <w:rsid w:val="008A712A"/>
    <w:rPr>
      <w:b/>
      <w:bCs/>
      <w:spacing w:val="0"/>
    </w:rPr>
  </w:style>
  <w:style w:type="paragraph" w:styleId="a5">
    <w:name w:val="Normal (Web)"/>
    <w:basedOn w:val="a"/>
    <w:uiPriority w:val="99"/>
    <w:unhideWhenUsed/>
    <w:rsid w:val="008A7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8A712A"/>
    <w:pPr>
      <w:ind w:left="720"/>
      <w:contextualSpacing/>
    </w:pPr>
    <w:rPr>
      <w:rFonts w:ascii="Calibri" w:eastAsia="Times New Roman" w:hAnsi="Calibri" w:cs="Times New Roman"/>
      <w:lang w:eastAsia="ru-RU"/>
    </w:rPr>
  </w:style>
  <w:style w:type="paragraph" w:styleId="a7">
    <w:name w:val="header"/>
    <w:basedOn w:val="a"/>
    <w:link w:val="a8"/>
    <w:uiPriority w:val="99"/>
    <w:unhideWhenUsed/>
    <w:rsid w:val="00990CF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90CF8"/>
  </w:style>
  <w:style w:type="paragraph" w:styleId="a9">
    <w:name w:val="footer"/>
    <w:basedOn w:val="a"/>
    <w:link w:val="aa"/>
    <w:uiPriority w:val="99"/>
    <w:unhideWhenUsed/>
    <w:rsid w:val="00990CF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90CF8"/>
  </w:style>
  <w:style w:type="paragraph" w:styleId="ab">
    <w:name w:val="Balloon Text"/>
    <w:basedOn w:val="a"/>
    <w:link w:val="ac"/>
    <w:uiPriority w:val="99"/>
    <w:semiHidden/>
    <w:unhideWhenUsed/>
    <w:rsid w:val="00843FF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43F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A712A"/>
  </w:style>
  <w:style w:type="paragraph" w:styleId="a3">
    <w:name w:val="No Spacing"/>
    <w:uiPriority w:val="1"/>
    <w:qFormat/>
    <w:rsid w:val="008A712A"/>
    <w:pPr>
      <w:spacing w:after="0" w:line="240" w:lineRule="auto"/>
    </w:pPr>
    <w:rPr>
      <w:rFonts w:ascii="Calibri" w:eastAsia="Calibri" w:hAnsi="Calibri" w:cs="Times New Roman"/>
    </w:rPr>
  </w:style>
  <w:style w:type="character" w:styleId="a4">
    <w:name w:val="Strong"/>
    <w:uiPriority w:val="22"/>
    <w:qFormat/>
    <w:rsid w:val="008A712A"/>
    <w:rPr>
      <w:b/>
      <w:bCs/>
      <w:spacing w:val="0"/>
    </w:rPr>
  </w:style>
  <w:style w:type="paragraph" w:styleId="a5">
    <w:name w:val="Normal (Web)"/>
    <w:basedOn w:val="a"/>
    <w:uiPriority w:val="99"/>
    <w:unhideWhenUsed/>
    <w:rsid w:val="008A7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8A712A"/>
    <w:pPr>
      <w:ind w:left="720"/>
      <w:contextualSpacing/>
    </w:pPr>
    <w:rPr>
      <w:rFonts w:ascii="Calibri" w:eastAsia="Times New Roman" w:hAnsi="Calibri" w:cs="Times New Roman"/>
      <w:lang w:eastAsia="ru-RU"/>
    </w:rPr>
  </w:style>
  <w:style w:type="paragraph" w:styleId="a7">
    <w:name w:val="header"/>
    <w:basedOn w:val="a"/>
    <w:link w:val="a8"/>
    <w:uiPriority w:val="99"/>
    <w:unhideWhenUsed/>
    <w:rsid w:val="00990CF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90CF8"/>
  </w:style>
  <w:style w:type="paragraph" w:styleId="a9">
    <w:name w:val="footer"/>
    <w:basedOn w:val="a"/>
    <w:link w:val="aa"/>
    <w:uiPriority w:val="99"/>
    <w:unhideWhenUsed/>
    <w:rsid w:val="00990CF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90CF8"/>
  </w:style>
  <w:style w:type="paragraph" w:styleId="ab">
    <w:name w:val="Balloon Text"/>
    <w:basedOn w:val="a"/>
    <w:link w:val="ac"/>
    <w:uiPriority w:val="99"/>
    <w:semiHidden/>
    <w:unhideWhenUsed/>
    <w:rsid w:val="00843FF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43F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C33B3-83EA-4951-8E0B-C178B4BD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5256</Words>
  <Characters>29963</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Сурия</dc:creator>
  <cp:lastModifiedBy>Ринас</cp:lastModifiedBy>
  <cp:revision>2</cp:revision>
  <cp:lastPrinted>2015-09-09T18:19:00Z</cp:lastPrinted>
  <dcterms:created xsi:type="dcterms:W3CDTF">2015-12-28T09:57:00Z</dcterms:created>
  <dcterms:modified xsi:type="dcterms:W3CDTF">2015-12-28T09:57:00Z</dcterms:modified>
</cp:coreProperties>
</file>